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OLE_LINK5" w:displacedByCustomXml="next"/>
    <w:bookmarkStart w:id="1" w:name="OLE_LINK4" w:displacedByCustomXml="next"/>
    <w:sdt>
      <w:sdtPr>
        <w:rPr>
          <w:rFonts w:ascii="Arial" w:hAnsi="Arial" w:cs="Arial"/>
          <w:b/>
          <w:bCs/>
          <w:color w:val="0000FF"/>
          <w:sz w:val="18"/>
          <w:szCs w:val="18"/>
        </w:rPr>
        <w:id w:val="113575704"/>
        <w:lock w:val="sdtContentLocked"/>
        <w:placeholder>
          <w:docPart w:val="DefaultPlaceholder_1082065158"/>
        </w:placeholder>
      </w:sdtPr>
      <w:sdtEndPr/>
      <w:sdtContent>
        <w:p w:rsidR="00CA1D39" w:rsidRPr="00564055" w:rsidRDefault="00CA1D39" w:rsidP="00CA1D39">
          <w:pPr>
            <w:jc w:val="center"/>
            <w:rPr>
              <w:rFonts w:ascii="Arial" w:hAnsi="Arial" w:cs="Arial"/>
              <w:b/>
              <w:bCs/>
              <w:color w:val="0000FF"/>
              <w:sz w:val="18"/>
              <w:szCs w:val="18"/>
            </w:rPr>
          </w:pPr>
          <w:r w:rsidRPr="00564055">
            <w:rPr>
              <w:rFonts w:ascii="Arial" w:hAnsi="Arial" w:cs="Arial"/>
              <w:b/>
              <w:bCs/>
              <w:color w:val="0000FF"/>
              <w:sz w:val="18"/>
              <w:szCs w:val="18"/>
            </w:rPr>
            <w:t>Письменный запрос</w:t>
          </w:r>
        </w:p>
        <w:p w:rsidR="00CA1D39" w:rsidRPr="00564055" w:rsidRDefault="00CA1D39" w:rsidP="00CA1D39">
          <w:pPr>
            <w:jc w:val="center"/>
            <w:rPr>
              <w:rFonts w:ascii="Arial" w:hAnsi="Arial" w:cs="Arial"/>
              <w:b/>
              <w:bCs/>
              <w:color w:val="0000FF"/>
              <w:sz w:val="18"/>
              <w:szCs w:val="18"/>
            </w:rPr>
          </w:pPr>
          <w:r w:rsidRPr="00564055">
            <w:rPr>
              <w:rFonts w:ascii="Arial" w:hAnsi="Arial" w:cs="Arial"/>
              <w:b/>
              <w:bCs/>
              <w:color w:val="0000FF"/>
              <w:sz w:val="18"/>
              <w:szCs w:val="18"/>
            </w:rPr>
            <w:t xml:space="preserve"> СМИ на получение информации</w:t>
          </w:r>
        </w:p>
        <w:bookmarkEnd w:id="1"/>
        <w:bookmarkEnd w:id="0"/>
        <w:p w:rsidR="00CA1D39" w:rsidRPr="00E3223E" w:rsidRDefault="00CA1D39" w:rsidP="00CA1D39">
          <w:pPr>
            <w:jc w:val="center"/>
          </w:pPr>
          <w:r w:rsidRPr="00564055">
            <w:rPr>
              <w:rFonts w:ascii="Arial" w:hAnsi="Arial" w:cs="Arial"/>
              <w:b/>
              <w:bCs/>
              <w:color w:val="0000FF"/>
              <w:sz w:val="18"/>
              <w:szCs w:val="18"/>
            </w:rPr>
            <w:t>(заполняется на фирменном бланке редакции СМИ)</w:t>
          </w:r>
        </w:p>
      </w:sdtContent>
    </w:sdt>
    <w:p w:rsidR="00DC7EF4" w:rsidRDefault="00DC7EF4" w:rsidP="00CA1D39"/>
    <w:sdt>
      <w:sdtPr>
        <w:id w:val="448365451"/>
        <w:placeholder>
          <w:docPart w:val="DefaultPlaceholder_1082065158"/>
        </w:placeholder>
      </w:sdtPr>
      <w:sdtEndPr/>
      <w:sdtContent>
        <w:sdt>
          <w:sdtPr>
            <w:rPr>
              <w:b/>
            </w:rPr>
            <w:id w:val="-1047063896"/>
            <w:lock w:val="sdtContentLocked"/>
            <w:placeholder>
              <w:docPart w:val="DefaultPlaceholder_1082065158"/>
            </w:placeholder>
          </w:sdtPr>
          <w:sdtEndPr/>
          <w:sdtContent>
            <w:p w:rsidR="00CA1D39" w:rsidRPr="003A22BA" w:rsidRDefault="00CA1D39" w:rsidP="00CA1D39">
              <w:pPr>
                <w:jc w:val="right"/>
                <w:rPr>
                  <w:b/>
                </w:rPr>
              </w:pPr>
              <w:r w:rsidRPr="003A22BA">
                <w:rPr>
                  <w:b/>
                </w:rPr>
                <w:t xml:space="preserve">Руководителю </w:t>
              </w:r>
            </w:p>
            <w:p w:rsidR="00CA1D39" w:rsidRPr="003A22BA" w:rsidRDefault="00CA1D39" w:rsidP="00CA1D39">
              <w:pPr>
                <w:jc w:val="right"/>
                <w:rPr>
                  <w:b/>
                </w:rPr>
              </w:pPr>
              <w:r w:rsidRPr="003A22BA">
                <w:rPr>
                  <w:b/>
                </w:rPr>
                <w:t>объединенной пресс-службы судов</w:t>
              </w:r>
            </w:p>
            <w:p w:rsidR="00CA1D39" w:rsidRPr="003A22BA" w:rsidRDefault="00CA1D39" w:rsidP="00CA1D39">
              <w:pPr>
                <w:jc w:val="right"/>
                <w:rPr>
                  <w:b/>
                </w:rPr>
              </w:pPr>
              <w:r w:rsidRPr="003A22BA">
                <w:rPr>
                  <w:b/>
                </w:rPr>
                <w:t xml:space="preserve"> общей юрисдикции Нижегородской области </w:t>
              </w:r>
            </w:p>
            <w:p w:rsidR="00CA1D39" w:rsidRPr="00E3223E" w:rsidRDefault="00CA1D39" w:rsidP="00CA1D39">
              <w:pPr>
                <w:jc w:val="right"/>
              </w:pPr>
              <w:r w:rsidRPr="003A22BA">
                <w:rPr>
                  <w:b/>
                </w:rPr>
                <w:t>Лазареву В.В.</w:t>
              </w:r>
            </w:p>
          </w:sdtContent>
        </w:sdt>
      </w:sdtContent>
    </w:sdt>
    <w:sdt>
      <w:sdtPr>
        <w:rPr>
          <w:rFonts w:ascii="Arial" w:hAnsi="Arial" w:cs="Arial"/>
          <w:color w:val="000000"/>
          <w:sz w:val="18"/>
          <w:szCs w:val="18"/>
        </w:rPr>
        <w:id w:val="924690037"/>
        <w:lock w:val="sdtContentLocked"/>
        <w:placeholder>
          <w:docPart w:val="DefaultPlaceholder_1082065158"/>
        </w:placeholder>
      </w:sdtPr>
      <w:sdtEndPr/>
      <w:sdtContent>
        <w:p w:rsidR="00CA1D39" w:rsidRDefault="00CA1D39" w:rsidP="00CA1D39">
          <w:pPr>
            <w:pStyle w:val="a6"/>
            <w:ind w:firstLine="284"/>
            <w:rPr>
              <w:rFonts w:ascii="Arial" w:hAnsi="Arial" w:cs="Arial"/>
              <w:color w:val="000000"/>
              <w:sz w:val="18"/>
              <w:szCs w:val="18"/>
            </w:rPr>
          </w:pPr>
        </w:p>
        <w:p w:rsidR="00CA1D39" w:rsidRPr="00E3223E" w:rsidRDefault="007D61A9" w:rsidP="00CA1D39">
          <w:pPr>
            <w:pStyle w:val="a6"/>
            <w:ind w:firstLine="284"/>
          </w:pPr>
        </w:p>
      </w:sdtContent>
    </w:sdt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654"/>
        <w:gridCol w:w="480"/>
        <w:gridCol w:w="567"/>
        <w:gridCol w:w="567"/>
        <w:gridCol w:w="284"/>
        <w:gridCol w:w="708"/>
        <w:gridCol w:w="6605"/>
      </w:tblGrid>
      <w:tr w:rsidR="002E0494" w:rsidTr="002E0494">
        <w:tc>
          <w:tcPr>
            <w:tcW w:w="250" w:type="dxa"/>
          </w:tcPr>
          <w:sdt>
            <w:sdtPr>
              <w:rPr>
                <w:lang w:val="en-US"/>
              </w:rPr>
              <w:id w:val="-1209878427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2E0494" w:rsidRPr="00182BC1" w:rsidRDefault="002E0494" w:rsidP="00182BC1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“</w:t>
                </w:r>
              </w:p>
            </w:sdtContent>
          </w:sdt>
        </w:tc>
        <w:tc>
          <w:tcPr>
            <w:tcW w:w="284" w:type="dxa"/>
            <w:tcBorders>
              <w:bottom w:val="single" w:sz="4" w:space="0" w:color="auto"/>
            </w:tcBorders>
          </w:tcPr>
          <w:p w:rsidR="002E0494" w:rsidRPr="002E0494" w:rsidRDefault="002E0494" w:rsidP="00182BC1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sdt>
            <w:sdtPr>
              <w:rPr>
                <w:lang w:val="en-US"/>
              </w:rPr>
              <w:id w:val="531851870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2E0494" w:rsidRPr="00182BC1" w:rsidRDefault="002E0494" w:rsidP="00182BC1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“</w:t>
                </w:r>
              </w:p>
            </w:sdtContent>
          </w:sdt>
        </w:tc>
        <w:tc>
          <w:tcPr>
            <w:tcW w:w="654" w:type="dxa"/>
            <w:tcBorders>
              <w:bottom w:val="single" w:sz="4" w:space="0" w:color="auto"/>
            </w:tcBorders>
          </w:tcPr>
          <w:p w:rsidR="002E0494" w:rsidRPr="002E0494" w:rsidRDefault="002E0494" w:rsidP="00182BC1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sdt>
            <w:sdtPr>
              <w:rPr>
                <w:sz w:val="18"/>
                <w:lang w:val="en-US"/>
              </w:rPr>
              <w:id w:val="420993629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2E0494" w:rsidRPr="00182BC1" w:rsidRDefault="002E0494" w:rsidP="00182BC1">
                <w:pPr>
                  <w:rPr>
                    <w:lang w:val="en-US"/>
                  </w:rPr>
                </w:pPr>
                <w:r w:rsidRPr="002E0494">
                  <w:rPr>
                    <w:sz w:val="18"/>
                    <w:lang w:val="en-US"/>
                  </w:rPr>
                  <w:t>00</w:t>
                </w:r>
              </w:p>
            </w:sdtContent>
          </w:sdt>
        </w:tc>
        <w:tc>
          <w:tcPr>
            <w:tcW w:w="567" w:type="dxa"/>
            <w:tcBorders>
              <w:bottom w:val="single" w:sz="4" w:space="0" w:color="auto"/>
            </w:tcBorders>
          </w:tcPr>
          <w:p w:rsidR="002E0494" w:rsidRPr="002E0494" w:rsidRDefault="002E0494" w:rsidP="00182BC1">
            <w:pPr>
              <w:rPr>
                <w:sz w:val="18"/>
              </w:rPr>
            </w:pPr>
          </w:p>
        </w:tc>
        <w:tc>
          <w:tcPr>
            <w:tcW w:w="567" w:type="dxa"/>
          </w:tcPr>
          <w:sdt>
            <w:sdtPr>
              <w:rPr>
                <w:sz w:val="18"/>
                <w:lang w:val="en-US"/>
              </w:rPr>
              <w:id w:val="-445306260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2E0494" w:rsidRPr="002E0494" w:rsidRDefault="002E0494" w:rsidP="00182BC1">
                <w:pPr>
                  <w:rPr>
                    <w:lang w:val="en-US"/>
                  </w:rPr>
                </w:pPr>
                <w:r w:rsidRPr="002E0494">
                  <w:rPr>
                    <w:sz w:val="18"/>
                    <w:lang w:val="en-US"/>
                  </w:rPr>
                  <w:t>20</w:t>
                </w:r>
              </w:p>
            </w:sdtContent>
          </w:sdt>
        </w:tc>
        <w:tc>
          <w:tcPr>
            <w:tcW w:w="284" w:type="dxa"/>
            <w:tcBorders>
              <w:bottom w:val="single" w:sz="4" w:space="0" w:color="auto"/>
            </w:tcBorders>
          </w:tcPr>
          <w:p w:rsidR="002E0494" w:rsidRPr="002E0494" w:rsidRDefault="002E0494" w:rsidP="00182BC1">
            <w:pPr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sdt>
            <w:sdtPr>
              <w:id w:val="1068774859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2E0494" w:rsidRPr="002E0494" w:rsidRDefault="002E0494" w:rsidP="002E0494">
                <w:r w:rsidRPr="002E0494">
                  <w:rPr>
                    <w:sz w:val="18"/>
                  </w:rPr>
                  <w:t>г</w:t>
                </w:r>
                <w:r>
                  <w:t>.</w:t>
                </w:r>
              </w:p>
            </w:sdtContent>
          </w:sdt>
        </w:tc>
        <w:sdt>
          <w:sdtPr>
            <w:id w:val="-1078211647"/>
            <w:lock w:val="sdtContentLocked"/>
            <w:placeholder>
              <w:docPart w:val="8EED7C415B8A4B3B98C7575F9CC418A6"/>
            </w:placeholder>
          </w:sdtPr>
          <w:sdtEndPr/>
          <w:sdtContent>
            <w:tc>
              <w:tcPr>
                <w:tcW w:w="6605" w:type="dxa"/>
              </w:tcPr>
              <w:p w:rsidR="002E0494" w:rsidRPr="00E3223E" w:rsidRDefault="002E0494" w:rsidP="002E0494">
                <w:r w:rsidRPr="002E0494">
                  <w:rPr>
                    <w:color w:val="FFFFFF" w:themeColor="background1"/>
                  </w:rPr>
                  <w:t>.</w:t>
                </w:r>
              </w:p>
            </w:tc>
          </w:sdtContent>
        </w:sdt>
      </w:tr>
      <w:tr w:rsidR="00182BC1" w:rsidTr="002E0494">
        <w:tc>
          <w:tcPr>
            <w:tcW w:w="10682" w:type="dxa"/>
            <w:gridSpan w:val="10"/>
          </w:tcPr>
          <w:p w:rsidR="00182BC1" w:rsidRDefault="00182BC1" w:rsidP="00E3223E"/>
        </w:tc>
      </w:tr>
      <w:tr w:rsidR="00182BC1" w:rsidTr="002E0494">
        <w:sdt>
          <w:sdtPr>
            <w:rPr>
              <w:rFonts w:ascii="Arial" w:hAnsi="Arial" w:cs="Arial"/>
              <w:b/>
              <w:color w:val="000000"/>
              <w:sz w:val="18"/>
              <w:szCs w:val="18"/>
            </w:rPr>
            <w:id w:val="777847370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10682" w:type="dxa"/>
                <w:gridSpan w:val="10"/>
                <w:vAlign w:val="center"/>
              </w:tcPr>
              <w:p w:rsidR="00182BC1" w:rsidRPr="00E3223E" w:rsidRDefault="00182BC1" w:rsidP="00182BC1">
                <w:pPr>
                  <w:jc w:val="center"/>
                </w:pPr>
                <w:r w:rsidRPr="003A22BA">
                  <w:rPr>
                    <w:rFonts w:ascii="Arial" w:hAnsi="Arial" w:cs="Arial"/>
                    <w:b/>
                    <w:color w:val="000000"/>
                    <w:sz w:val="18"/>
                    <w:szCs w:val="18"/>
                  </w:rPr>
                  <w:t>Уважаемый  Валерий Викторович!</w:t>
                </w:r>
              </w:p>
            </w:tc>
          </w:sdtContent>
        </w:sdt>
      </w:tr>
      <w:tr w:rsidR="00182BC1" w:rsidTr="002E0494"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1843737000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10682" w:type="dxa"/>
                <w:gridSpan w:val="10"/>
                <w:vAlign w:val="center"/>
              </w:tcPr>
              <w:p w:rsidR="00182BC1" w:rsidRPr="00E3223E" w:rsidRDefault="00182BC1" w:rsidP="00182BC1">
                <w:pPr>
                  <w:jc w:val="center"/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В соответствии со ст. 39, 47 ФЗ «</w:t>
                </w:r>
                <w:r w:rsidRPr="00182BC1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О средствах массовой информации», редакция СМИ</w:t>
                </w:r>
              </w:p>
            </w:tc>
          </w:sdtContent>
        </w:sdt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2"/>
        <w:gridCol w:w="3827"/>
        <w:gridCol w:w="6463"/>
      </w:tblGrid>
      <w:tr w:rsidR="00AA68D5" w:rsidRPr="00AA68D5" w:rsidTr="00AA68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Style w:val="11"/>
              </w:rPr>
              <w:id w:val="1334578935"/>
              <w:lock w:val="sdtLocked"/>
              <w:placeholder>
                <w:docPart w:val="B52DFDC4CFF54D069EB6C04FDA46B0BC"/>
              </w:placeholder>
            </w:sdtPr>
            <w:sdtEndPr>
              <w:rPr>
                <w:rStyle w:val="11"/>
              </w:rPr>
            </w:sdtEndPr>
            <w:sdtContent>
              <w:sdt>
                <w:sdtPr>
                  <w:rPr>
                    <w:rStyle w:val="11"/>
                  </w:rPr>
                  <w:id w:val="-252897253"/>
                  <w:lock w:val="sdtContentLocked"/>
                  <w:placeholder>
                    <w:docPart w:val="DefaultPlaceholder_1082065158"/>
                  </w:placeholder>
                </w:sdtPr>
                <w:sdtEndPr>
                  <w:rPr>
                    <w:rStyle w:val="11"/>
                  </w:rPr>
                </w:sdtEndPr>
                <w:sdtContent>
                  <w:p w:rsidR="00AA68D5" w:rsidRPr="00AA68D5" w:rsidRDefault="00AA68D5" w:rsidP="00AA68D5">
                    <w:pPr>
                      <w:pStyle w:val="a6"/>
                      <w:spacing w:before="0" w:beforeAutospacing="0" w:after="0" w:afterAutospacing="0"/>
                      <w:rPr>
                        <w:rFonts w:ascii="Arial" w:hAnsi="Arial" w:cs="Arial"/>
                        <w:sz w:val="18"/>
                      </w:rPr>
                    </w:pPr>
                    <w:r w:rsidRPr="00AA68D5">
                      <w:rPr>
                        <w:rStyle w:val="11"/>
                      </w:rPr>
                      <w:t>«</w:t>
                    </w:r>
                  </w:p>
                </w:sdtContent>
              </w:sdt>
            </w:sdtContent>
          </w:sdt>
        </w:tc>
        <w:sdt>
          <w:sdtPr>
            <w:rPr>
              <w:rStyle w:val="21"/>
            </w:rPr>
            <w:id w:val="1209069630"/>
            <w:lock w:val="sdtLocked"/>
            <w:placeholder>
              <w:docPart w:val="DefaultPlaceholder_1082065158"/>
            </w:placeholder>
            <w:showingPlcHdr/>
          </w:sdtPr>
          <w:sdtEndPr>
            <w:rPr>
              <w:rStyle w:val="a0"/>
              <w:rFonts w:ascii="Arial Unicode MS" w:hAnsi="Arial Unicode MS" w:cs="Arial"/>
              <w:sz w:val="24"/>
            </w:rPr>
          </w:sdtEndPr>
          <w:sdtContent>
            <w:tc>
              <w:tcPr>
                <w:tcW w:w="382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AA68D5" w:rsidRPr="00AA68D5" w:rsidRDefault="00182BC1" w:rsidP="00182BC1">
                <w:pPr>
                  <w:pStyle w:val="a6"/>
                  <w:spacing w:before="0" w:beforeAutospacing="0" w:after="0" w:afterAutospacing="0"/>
                  <w:rPr>
                    <w:rFonts w:ascii="Arial" w:hAnsi="Arial" w:cs="Arial"/>
                    <w:sz w:val="18"/>
                  </w:rPr>
                </w:pPr>
                <w:r w:rsidRPr="00DE1BE7">
                  <w:rPr>
                    <w:rStyle w:val="a3"/>
                  </w:rPr>
                  <w:t>Место для ввода текста.</w:t>
                </w:r>
              </w:p>
            </w:tc>
          </w:sdtContent>
        </w:sdt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68D5" w:rsidRPr="00AA68D5" w:rsidRDefault="00AA68D5" w:rsidP="00AA68D5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AA68D5">
              <w:rPr>
                <w:rFonts w:ascii="Arial" w:hAnsi="Arial" w:cs="Arial"/>
                <w:color w:val="000000"/>
                <w:sz w:val="18"/>
                <w:szCs w:val="18"/>
              </w:rPr>
              <w:t>просит в установленные законом сроки  предоставить информацию</w:t>
            </w:r>
          </w:p>
        </w:tc>
      </w:tr>
    </w:tbl>
    <w:bookmarkStart w:id="2" w:name="OLE_LINK3" w:displacedByCustomXml="next"/>
    <w:bookmarkStart w:id="3" w:name="OLE_LINK2" w:displacedByCustomXml="next"/>
    <w:bookmarkStart w:id="4" w:name="OLE_LINK1" w:displacedByCustomXml="next"/>
    <w:sdt>
      <w:sdtPr>
        <w:rPr>
          <w:rStyle w:val="6"/>
        </w:rPr>
        <w:id w:val="-48154776"/>
        <w:lock w:val="sdtLocked"/>
        <w:placeholder>
          <w:docPart w:val="DefaultPlaceholder_1082065158"/>
        </w:placeholder>
      </w:sdtPr>
      <w:sdtEndPr>
        <w:rPr>
          <w:rStyle w:val="6"/>
        </w:rPr>
      </w:sdtEndPr>
      <w:sdtContent>
        <w:bookmarkEnd w:id="4" w:displacedByCustomXml="prev"/>
        <w:bookmarkEnd w:id="3" w:displacedByCustomXml="prev"/>
        <w:bookmarkEnd w:id="2" w:displacedByCustomXml="prev"/>
        <w:tbl>
          <w:tblPr>
            <w:tblW w:w="0" w:type="auto"/>
            <w:tblBorders>
              <w:bottom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0682"/>
          </w:tblGrid>
          <w:tr w:rsidR="00E3223E" w:rsidRPr="00182BC1" w:rsidTr="003335BC">
            <w:tc>
              <w:tcPr>
                <w:tcW w:w="10682" w:type="dxa"/>
                <w:vAlign w:val="center"/>
              </w:tcPr>
              <w:p w:rsidR="00E3223E" w:rsidRPr="007C6961" w:rsidRDefault="00E3223E" w:rsidP="00000AD6">
                <w:pPr>
                  <w:rPr>
                    <w:rStyle w:val="6"/>
                    <w:lang w:val="en-US"/>
                  </w:rPr>
                </w:pPr>
              </w:p>
            </w:tc>
          </w:tr>
          <w:tr w:rsidR="00E3223E" w:rsidRPr="00182BC1" w:rsidTr="003335BC">
            <w:tc>
              <w:tcPr>
                <w:tcW w:w="10682" w:type="dxa"/>
                <w:vAlign w:val="center"/>
              </w:tcPr>
              <w:p w:rsidR="00E3223E" w:rsidRPr="007C6961" w:rsidRDefault="00E3223E" w:rsidP="008C760A">
                <w:pPr>
                  <w:rPr>
                    <w:rStyle w:val="6"/>
                  </w:rPr>
                </w:pPr>
              </w:p>
            </w:tc>
          </w:tr>
          <w:tr w:rsidR="00E3223E" w:rsidRPr="00182BC1" w:rsidTr="003335BC">
            <w:tc>
              <w:tcPr>
                <w:tcW w:w="10682" w:type="dxa"/>
                <w:vAlign w:val="center"/>
              </w:tcPr>
              <w:p w:rsidR="00E3223E" w:rsidRPr="007C6961" w:rsidRDefault="00E3223E" w:rsidP="008C760A">
                <w:pPr>
                  <w:rPr>
                    <w:rStyle w:val="6"/>
                  </w:rPr>
                </w:pPr>
              </w:p>
            </w:tc>
          </w:tr>
          <w:tr w:rsidR="00E3223E" w:rsidRPr="00182BC1" w:rsidTr="003335BC">
            <w:tc>
              <w:tcPr>
                <w:tcW w:w="10682" w:type="dxa"/>
                <w:vAlign w:val="center"/>
              </w:tcPr>
              <w:p w:rsidR="00E3223E" w:rsidRPr="007C6961" w:rsidRDefault="00E3223E" w:rsidP="008C760A">
                <w:pPr>
                  <w:rPr>
                    <w:rStyle w:val="6"/>
                  </w:rPr>
                </w:pPr>
              </w:p>
            </w:tc>
          </w:tr>
          <w:tr w:rsidR="00E3223E" w:rsidRPr="00182BC1" w:rsidTr="003335BC">
            <w:tc>
              <w:tcPr>
                <w:tcW w:w="10682" w:type="dxa"/>
                <w:vAlign w:val="center"/>
              </w:tcPr>
              <w:p w:rsidR="00E3223E" w:rsidRPr="007C6961" w:rsidRDefault="00E3223E" w:rsidP="008C760A">
                <w:pPr>
                  <w:rPr>
                    <w:rStyle w:val="6"/>
                  </w:rPr>
                </w:pPr>
              </w:p>
            </w:tc>
          </w:tr>
          <w:tr w:rsidR="00182BC1" w:rsidRPr="00182BC1" w:rsidTr="003335BC">
            <w:tc>
              <w:tcPr>
                <w:tcW w:w="10682" w:type="dxa"/>
                <w:vAlign w:val="center"/>
              </w:tcPr>
              <w:p w:rsidR="00182BC1" w:rsidRPr="007C6961" w:rsidRDefault="007D61A9" w:rsidP="008C760A">
                <w:pPr>
                  <w:rPr>
                    <w:rStyle w:val="6"/>
                  </w:rPr>
                </w:pPr>
              </w:p>
            </w:tc>
          </w:tr>
        </w:tbl>
      </w:sdtContent>
    </w:sdt>
    <w:tbl>
      <w:tblPr>
        <w:tblStyle w:val="a9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126"/>
        <w:gridCol w:w="4395"/>
        <w:gridCol w:w="2210"/>
      </w:tblGrid>
      <w:tr w:rsidR="003335BC" w:rsidTr="003335BC">
        <w:tc>
          <w:tcPr>
            <w:tcW w:w="106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Arial" w:hAnsi="Arial" w:cs="Arial"/>
                <w:b/>
                <w:color w:val="0000FF"/>
                <w:sz w:val="18"/>
                <w:szCs w:val="18"/>
              </w:rPr>
              <w:id w:val="1346910419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3335BC" w:rsidRDefault="003335BC" w:rsidP="003335BC">
                <w:pPr>
                  <w:jc w:val="center"/>
                  <w:rPr>
                    <w:rFonts w:ascii="Arial" w:hAnsi="Arial" w:cs="Arial"/>
                    <w:b/>
                    <w:color w:val="0000FF"/>
                    <w:sz w:val="18"/>
                    <w:szCs w:val="18"/>
                  </w:rPr>
                </w:pPr>
                <w:r w:rsidRPr="00564055">
                  <w:rPr>
                    <w:rFonts w:ascii="Arial" w:hAnsi="Arial" w:cs="Arial"/>
                    <w:b/>
                    <w:color w:val="0000FF"/>
                    <w:sz w:val="18"/>
                    <w:szCs w:val="18"/>
                  </w:rPr>
                  <w:t>предмет запроса, указание суда,  другие детали запроса</w:t>
                </w:r>
              </w:p>
            </w:sdtContent>
          </w:sdt>
          <w:sdt>
            <w:sdtPr>
              <w:rPr>
                <w:color w:val="FFFFFF" w:themeColor="background1"/>
              </w:rPr>
              <w:id w:val="779233526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3335BC" w:rsidRDefault="002E0494" w:rsidP="002E0494">
                <w:pPr>
                  <w:jc w:val="center"/>
                </w:pPr>
                <w:r w:rsidRPr="002E0494">
                  <w:rPr>
                    <w:color w:val="FFFFFF" w:themeColor="background1"/>
                  </w:rPr>
                  <w:t>.</w:t>
                </w:r>
              </w:p>
            </w:sdtContent>
          </w:sdt>
        </w:tc>
      </w:tr>
      <w:tr w:rsidR="003335BC" w:rsidTr="003335BC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color w:val="000000"/>
                <w:sz w:val="18"/>
                <w:szCs w:val="18"/>
              </w:rPr>
              <w:id w:val="-445306924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3335BC" w:rsidRDefault="003335BC" w:rsidP="00CA1D39"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Полученные сведения будут использованы</w:t>
                </w:r>
              </w:p>
            </w:sdtContent>
          </w:sdt>
        </w:tc>
        <w:sdt>
          <w:sdtPr>
            <w:rPr>
              <w:rStyle w:val="4"/>
            </w:rPr>
            <w:id w:val="44337482"/>
            <w:lock w:val="sdtLocked"/>
            <w:placeholder>
              <w:docPart w:val="DefaultPlaceholder_1082065158"/>
            </w:placeholder>
            <w:showingPlcHdr/>
          </w:sdtPr>
          <w:sdtEndPr>
            <w:rPr>
              <w:rStyle w:val="a0"/>
              <w:rFonts w:ascii="Times New Roman" w:hAnsi="Times New Roman"/>
              <w:sz w:val="24"/>
            </w:rPr>
          </w:sdtEndPr>
          <w:sdtContent>
            <w:tc>
              <w:tcPr>
                <w:tcW w:w="660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3335BC" w:rsidRDefault="00182BC1" w:rsidP="00182BC1">
                <w:r w:rsidRPr="00DE1BE7">
                  <w:rPr>
                    <w:rStyle w:val="a3"/>
                  </w:rPr>
                  <w:t>Место для ввода текста.</w:t>
                </w:r>
              </w:p>
            </w:tc>
          </w:sdtContent>
        </w:sdt>
      </w:tr>
      <w:sdt>
        <w:sdtPr>
          <w:id w:val="1825318448"/>
          <w:lock w:val="sdtContentLocked"/>
          <w:placeholder>
            <w:docPart w:val="DefaultPlaceholder_1082065158"/>
          </w:placeholder>
        </w:sdtPr>
        <w:sdtEndPr/>
        <w:sdtContent>
          <w:tr w:rsidR="003335BC" w:rsidTr="003335BC">
            <w:tc>
              <w:tcPr>
                <w:tcW w:w="407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335BC" w:rsidRDefault="003335BC" w:rsidP="00CA1D39"/>
            </w:tc>
            <w:tc>
              <w:tcPr>
                <w:tcW w:w="439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335BC" w:rsidRDefault="003335BC" w:rsidP="00CA1D39"/>
            </w:tc>
            <w:tc>
              <w:tcPr>
                <w:tcW w:w="221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335BC" w:rsidRDefault="003335BC" w:rsidP="00CA1D39"/>
            </w:tc>
          </w:tr>
        </w:sdtContent>
      </w:sdt>
      <w:sdt>
        <w:sdtPr>
          <w:id w:val="-1058078296"/>
          <w:lock w:val="sdtContentLocked"/>
          <w:placeholder>
            <w:docPart w:val="DefaultPlaceholder_1082065158"/>
          </w:placeholder>
        </w:sdtPr>
        <w:sdtEndPr/>
        <w:sdtContent>
          <w:tr w:rsidR="003335BC" w:rsidTr="003335BC">
            <w:tc>
              <w:tcPr>
                <w:tcW w:w="407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335BC" w:rsidRDefault="003335BC" w:rsidP="00CA1D39"/>
            </w:tc>
            <w:tc>
              <w:tcPr>
                <w:tcW w:w="439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335BC" w:rsidRDefault="003335BC" w:rsidP="00CA1D39"/>
            </w:tc>
            <w:tc>
              <w:tcPr>
                <w:tcW w:w="221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335BC" w:rsidRDefault="003335BC" w:rsidP="00CA1D39"/>
            </w:tc>
          </w:tr>
        </w:sdtContent>
      </w:sdt>
      <w:sdt>
        <w:sdtPr>
          <w:id w:val="2095585696"/>
          <w:lock w:val="sdtContentLocked"/>
          <w:placeholder>
            <w:docPart w:val="DefaultPlaceholder_1082065158"/>
          </w:placeholder>
        </w:sdtPr>
        <w:sdtEndPr/>
        <w:sdtContent>
          <w:tr w:rsidR="003335BC" w:rsidTr="003335BC">
            <w:tc>
              <w:tcPr>
                <w:tcW w:w="407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335BC" w:rsidRDefault="003335BC" w:rsidP="00CA1D39"/>
            </w:tc>
            <w:tc>
              <w:tcPr>
                <w:tcW w:w="439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335BC" w:rsidRDefault="003335BC" w:rsidP="00CA1D39"/>
            </w:tc>
            <w:tc>
              <w:tcPr>
                <w:tcW w:w="221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335BC" w:rsidRDefault="003335BC" w:rsidP="00CA1D39"/>
            </w:tc>
          </w:tr>
        </w:sdtContent>
      </w:sdt>
      <w:sdt>
        <w:sdtPr>
          <w:id w:val="397791264"/>
          <w:lock w:val="sdtContentLocked"/>
          <w:placeholder>
            <w:docPart w:val="DefaultPlaceholder_1082065158"/>
          </w:placeholder>
        </w:sdtPr>
        <w:sdtEndPr/>
        <w:sdtContent>
          <w:tr w:rsidR="003335BC" w:rsidTr="003335BC">
            <w:tc>
              <w:tcPr>
                <w:tcW w:w="407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335BC" w:rsidRDefault="003335BC" w:rsidP="00CA1D39"/>
            </w:tc>
            <w:tc>
              <w:tcPr>
                <w:tcW w:w="439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335BC" w:rsidRDefault="003335BC" w:rsidP="00CA1D39"/>
            </w:tc>
            <w:tc>
              <w:tcPr>
                <w:tcW w:w="221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335BC" w:rsidRDefault="003335BC" w:rsidP="00CA1D39"/>
            </w:tc>
          </w:tr>
        </w:sdtContent>
      </w:sdt>
      <w:sdt>
        <w:sdtPr>
          <w:id w:val="472267300"/>
          <w:lock w:val="sdtContentLocked"/>
          <w:placeholder>
            <w:docPart w:val="DefaultPlaceholder_1082065158"/>
          </w:placeholder>
        </w:sdtPr>
        <w:sdtEndPr/>
        <w:sdtContent>
          <w:tr w:rsidR="003335BC" w:rsidTr="003335BC">
            <w:tc>
              <w:tcPr>
                <w:tcW w:w="407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335BC" w:rsidRDefault="003335BC" w:rsidP="00CA1D39"/>
            </w:tc>
            <w:tc>
              <w:tcPr>
                <w:tcW w:w="439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335BC" w:rsidRDefault="003335BC" w:rsidP="00CA1D39"/>
            </w:tc>
            <w:tc>
              <w:tcPr>
                <w:tcW w:w="221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335BC" w:rsidRDefault="003335BC" w:rsidP="00CA1D39"/>
            </w:tc>
          </w:tr>
        </w:sdtContent>
      </w:sdt>
      <w:sdt>
        <w:sdtPr>
          <w:id w:val="-1090386597"/>
          <w:lock w:val="sdtContentLocked"/>
          <w:placeholder>
            <w:docPart w:val="DefaultPlaceholder_1082065158"/>
          </w:placeholder>
        </w:sdtPr>
        <w:sdtEndPr/>
        <w:sdtContent>
          <w:tr w:rsidR="003335BC" w:rsidTr="003335BC">
            <w:tc>
              <w:tcPr>
                <w:tcW w:w="407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335BC" w:rsidRDefault="003335BC" w:rsidP="00CA1D39"/>
            </w:tc>
            <w:tc>
              <w:tcPr>
                <w:tcW w:w="439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335BC" w:rsidRDefault="003335BC" w:rsidP="00CA1D39"/>
            </w:tc>
            <w:tc>
              <w:tcPr>
                <w:tcW w:w="221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335BC" w:rsidRDefault="003335BC" w:rsidP="00CA1D39"/>
            </w:tc>
          </w:tr>
        </w:sdtContent>
      </w:sdt>
      <w:tr w:rsidR="003335BC" w:rsidTr="003335BC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color w:val="000000"/>
                <w:sz w:val="18"/>
                <w:szCs w:val="18"/>
              </w:rPr>
              <w:id w:val="2007548262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3335BC" w:rsidRDefault="003335BC" w:rsidP="00CA1D39"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С уважением,</w:t>
                </w:r>
              </w:p>
            </w:sdtContent>
          </w:sdt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35BC" w:rsidRDefault="003335BC" w:rsidP="00CA1D39"/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3335BC" w:rsidRDefault="003335BC" w:rsidP="00CA1D39"/>
        </w:tc>
      </w:tr>
      <w:tr w:rsidR="003335BC" w:rsidTr="003335BC"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674297501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19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335BC" w:rsidRDefault="003335BC" w:rsidP="00CA1D39"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главный редактор</w:t>
                </w:r>
              </w:p>
            </w:tc>
          </w:sdtContent>
        </w:sdt>
        <w:sdt>
          <w:sdtPr>
            <w:rPr>
              <w:rStyle w:val="5"/>
            </w:rPr>
            <w:id w:val="1262424809"/>
            <w:lock w:val="sdtLocked"/>
            <w:placeholder>
              <w:docPart w:val="DefaultPlaceholder_1082065158"/>
            </w:placeholder>
            <w:showingPlcHdr/>
          </w:sdtPr>
          <w:sdtEndPr>
            <w:rPr>
              <w:rStyle w:val="a0"/>
              <w:rFonts w:ascii="Times New Roman" w:hAnsi="Times New Roman"/>
              <w:sz w:val="24"/>
            </w:rPr>
          </w:sdtEndPr>
          <w:sdtContent>
            <w:tc>
              <w:tcPr>
                <w:tcW w:w="652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3335BC" w:rsidRDefault="00182BC1" w:rsidP="00CA1D39">
                <w:r w:rsidRPr="00DE1BE7">
                  <w:rPr>
                    <w:rStyle w:val="a3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1074013536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22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3335BC" w:rsidRDefault="003335BC" w:rsidP="003335BC">
                <w:pPr>
                  <w:jc w:val="right"/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( ФИО, подпись,печать)</w:t>
                </w:r>
              </w:p>
            </w:tc>
          </w:sdtContent>
        </w:sdt>
      </w:tr>
    </w:tbl>
    <w:sdt>
      <w:sdtPr>
        <w:id w:val="-1700308232"/>
        <w:lock w:val="sdtContentLocked"/>
        <w:placeholder>
          <w:docPart w:val="DefaultPlaceholder_1082065158"/>
        </w:placeholder>
      </w:sdtPr>
      <w:sdtEndPr/>
      <w:sdtContent>
        <w:p w:rsidR="003335BC" w:rsidRDefault="003335BC" w:rsidP="00CA1D39"/>
        <w:p w:rsidR="003335BC" w:rsidRDefault="003335BC" w:rsidP="00CA1D39"/>
        <w:p w:rsidR="003335BC" w:rsidRDefault="007D61A9" w:rsidP="00CA1D39"/>
      </w:sdtContent>
    </w:sdt>
    <w:sdt>
      <w:sdtPr>
        <w:rPr>
          <w:rFonts w:ascii="Arial" w:hAnsi="Arial" w:cs="Arial"/>
          <w:color w:val="000000"/>
          <w:sz w:val="18"/>
          <w:szCs w:val="18"/>
        </w:rPr>
        <w:id w:val="-775478170"/>
        <w:lock w:val="sdtLocked"/>
        <w:placeholder>
          <w:docPart w:val="DefaultPlaceholder_1082065158"/>
        </w:placeholder>
      </w:sdtPr>
      <w:sdtEndPr>
        <w:rPr>
          <w:color w:val="auto"/>
          <w:sz w:val="16"/>
          <w:szCs w:val="16"/>
        </w:rPr>
      </w:sdtEndPr>
      <w:sdtContent>
        <w:p w:rsidR="00CA1D39" w:rsidRPr="00CA1D39" w:rsidRDefault="00CA1D39" w:rsidP="00CA1D39">
          <w:pPr>
            <w:rPr>
              <w:rStyle w:val="bb121"/>
              <w:sz w:val="16"/>
              <w:szCs w:val="16"/>
            </w:rPr>
          </w:pPr>
          <w:r w:rsidRPr="00CA1D39">
            <w:rPr>
              <w:rStyle w:val="a7"/>
              <w:rFonts w:ascii="Arial" w:hAnsi="Arial" w:cs="Arial"/>
              <w:sz w:val="16"/>
              <w:szCs w:val="16"/>
            </w:rPr>
            <w:t>Примечания</w:t>
          </w:r>
          <w:r w:rsidRPr="00CA1D39">
            <w:rPr>
              <w:rStyle w:val="bb121"/>
              <w:sz w:val="16"/>
              <w:szCs w:val="16"/>
            </w:rPr>
            <w:t xml:space="preserve">: </w:t>
          </w:r>
        </w:p>
        <w:p w:rsidR="00CA1D39" w:rsidRPr="00CA1D39" w:rsidRDefault="00CA1D39" w:rsidP="00CA1D39">
          <w:pPr>
            <w:rPr>
              <w:rStyle w:val="bb121"/>
              <w:sz w:val="16"/>
              <w:szCs w:val="16"/>
            </w:rPr>
          </w:pPr>
        </w:p>
        <w:p w:rsidR="00CA1D39" w:rsidRPr="00CA1D39" w:rsidRDefault="00CA1D39" w:rsidP="00CA1D39">
          <w:pPr>
            <w:rPr>
              <w:rStyle w:val="bb121"/>
              <w:sz w:val="16"/>
              <w:szCs w:val="16"/>
            </w:rPr>
          </w:pPr>
          <w:r w:rsidRPr="00CA1D39">
            <w:rPr>
              <w:rStyle w:val="bb121"/>
              <w:sz w:val="16"/>
              <w:szCs w:val="16"/>
            </w:rPr>
            <w:t>Выписки из ФЗ -262 « Об обеспечении доступа к  информации о деятельности судов в Российской Федерации»</w:t>
          </w:r>
        </w:p>
        <w:p w:rsidR="00CA1D39" w:rsidRPr="00CA1D39" w:rsidRDefault="00CA1D39" w:rsidP="00CA1D39">
          <w:pPr>
            <w:rPr>
              <w:rStyle w:val="bb121"/>
              <w:sz w:val="16"/>
              <w:szCs w:val="16"/>
            </w:rPr>
          </w:pPr>
        </w:p>
        <w:p w:rsidR="00CA1D39" w:rsidRPr="00CA1D39" w:rsidRDefault="00CA1D39" w:rsidP="00CA1D39">
          <w:pPr>
            <w:pStyle w:val="1"/>
            <w:shd w:val="clear" w:color="auto" w:fill="FFFFFF"/>
            <w:spacing w:before="0" w:beforeAutospacing="0" w:after="144" w:afterAutospacing="0" w:line="232" w:lineRule="atLeast"/>
            <w:ind w:firstLine="547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r w:rsidRPr="00CA1D39">
            <w:rPr>
              <w:rStyle w:val="hl"/>
              <w:rFonts w:ascii="Arial" w:hAnsi="Arial" w:cs="Arial"/>
              <w:sz w:val="16"/>
              <w:szCs w:val="16"/>
            </w:rPr>
            <w:t>Статья 18. Запрос информации о деятельности судов</w:t>
          </w:r>
          <w:r w:rsidRPr="00CA1D39">
            <w:rPr>
              <w:rStyle w:val="blk"/>
              <w:rFonts w:ascii="Arial" w:hAnsi="Arial" w:cs="Arial"/>
              <w:color w:val="000000"/>
              <w:sz w:val="16"/>
              <w:szCs w:val="16"/>
            </w:rPr>
            <w:t> </w:t>
          </w:r>
        </w:p>
        <w:p w:rsidR="00CA1D39" w:rsidRPr="00CA1D39" w:rsidRDefault="00CA1D39" w:rsidP="00CA1D39">
          <w:pPr>
            <w:shd w:val="clear" w:color="auto" w:fill="FFFFFF"/>
            <w:spacing w:line="232" w:lineRule="atLeast"/>
            <w:ind w:firstLine="547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bookmarkStart w:id="5" w:name="dst100164"/>
          <w:bookmarkEnd w:id="5"/>
          <w:r w:rsidRPr="00CA1D39">
            <w:rPr>
              <w:rStyle w:val="blk"/>
              <w:rFonts w:ascii="Arial" w:hAnsi="Arial" w:cs="Arial"/>
              <w:color w:val="000000"/>
              <w:sz w:val="16"/>
              <w:szCs w:val="16"/>
            </w:rPr>
            <w:t>1. Пользователь информацией имеет право обратиться в суд, Судебный департамент, органы Судебного департамента, органы судейского сообщества с запросом, который может быть направлен им непосредственно или его представителем, чьи полномочия оформляются в порядке, установленном законодательством Российской Федерации.</w:t>
          </w:r>
        </w:p>
        <w:p w:rsidR="00CA1D39" w:rsidRPr="00CA1D39" w:rsidRDefault="00CA1D39" w:rsidP="00CA1D39">
          <w:pPr>
            <w:shd w:val="clear" w:color="auto" w:fill="FFFFFF"/>
            <w:spacing w:line="232" w:lineRule="atLeast"/>
            <w:ind w:firstLine="547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bookmarkStart w:id="6" w:name="dst100165"/>
          <w:bookmarkEnd w:id="6"/>
          <w:r w:rsidRPr="00CA1D39">
            <w:rPr>
              <w:rStyle w:val="blk"/>
              <w:rFonts w:ascii="Arial" w:hAnsi="Arial" w:cs="Arial"/>
              <w:color w:val="000000"/>
              <w:sz w:val="16"/>
              <w:szCs w:val="16"/>
            </w:rPr>
            <w:t>2. 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органа государственной власти, органа местного самоуправления, запрашивающих информацию о деятельности судов. Анонимные запросы не рассматриваются. В запросе, составленном в письменной форме, указывается также наименование соответствующего суда, Судебный департамент, наименование соответствующего органа Судебного департамента или органа судейского сообщества, в которые направляется запрос, либо фамилия и инициалы или должность соответствующего должностного лица.</w:t>
          </w:r>
        </w:p>
        <w:p w:rsidR="00CA1D39" w:rsidRPr="00CA1D39" w:rsidRDefault="00CA1D39" w:rsidP="00CA1D39">
          <w:pPr>
            <w:shd w:val="clear" w:color="auto" w:fill="FFFFFF"/>
            <w:spacing w:line="232" w:lineRule="atLeast"/>
            <w:ind w:firstLine="547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bookmarkStart w:id="7" w:name="dst100166"/>
          <w:bookmarkEnd w:id="7"/>
          <w:r w:rsidRPr="00CA1D39">
            <w:rPr>
              <w:rStyle w:val="blk"/>
              <w:rFonts w:ascii="Arial" w:hAnsi="Arial" w:cs="Arial"/>
              <w:color w:val="000000"/>
              <w:sz w:val="16"/>
              <w:szCs w:val="16"/>
            </w:rPr>
            <w:t>3. Запрос регистрируется в судах, Судебном департаменте, органах Судебного департамента, органах судейского сообщества в порядке и сроки, которые установлены актами, регулирующими вопросы делопроизводства соответственно в судах, Судебном департаменте, органах Судебного департамента, органах судейского сообщества.</w:t>
          </w:r>
        </w:p>
        <w:p w:rsidR="00CA1D39" w:rsidRPr="00CA1D39" w:rsidRDefault="00CA1D39" w:rsidP="00CA1D39">
          <w:pPr>
            <w:shd w:val="clear" w:color="auto" w:fill="FFFFFF"/>
            <w:spacing w:line="232" w:lineRule="atLeast"/>
            <w:ind w:firstLine="547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bookmarkStart w:id="8" w:name="dst100167"/>
          <w:bookmarkEnd w:id="8"/>
          <w:r w:rsidRPr="00CA1D39">
            <w:rPr>
              <w:rStyle w:val="blk"/>
              <w:rFonts w:ascii="Arial" w:hAnsi="Arial" w:cs="Arial"/>
              <w:color w:val="000000"/>
              <w:sz w:val="16"/>
              <w:szCs w:val="16"/>
            </w:rPr>
            <w:t>4. Запрос подлежит рассмотрению в тридцатидневный срок со дня его регистрации, если иное не предусмотрено</w:t>
          </w:r>
          <w:r w:rsidRPr="00CA1D39">
            <w:rPr>
              <w:rStyle w:val="apple-converted-space"/>
              <w:rFonts w:ascii="Arial" w:hAnsi="Arial" w:cs="Arial"/>
              <w:sz w:val="16"/>
              <w:szCs w:val="16"/>
            </w:rPr>
            <w:t> </w:t>
          </w:r>
          <w:hyperlink r:id="rId6" w:anchor="dst100071" w:history="1">
            <w:r w:rsidRPr="00CA1D39">
              <w:rPr>
                <w:rStyle w:val="a8"/>
                <w:rFonts w:ascii="Arial" w:hAnsi="Arial" w:cs="Arial"/>
                <w:color w:val="666699"/>
                <w:sz w:val="16"/>
                <w:szCs w:val="16"/>
              </w:rPr>
              <w:t>законодательством</w:t>
            </w:r>
          </w:hyperlink>
          <w:r w:rsidRPr="00CA1D39">
            <w:rPr>
              <w:rStyle w:val="apple-converted-space"/>
              <w:rFonts w:ascii="Arial" w:hAnsi="Arial" w:cs="Arial"/>
              <w:sz w:val="16"/>
              <w:szCs w:val="16"/>
            </w:rPr>
            <w:t> </w:t>
          </w:r>
          <w:r w:rsidRPr="00CA1D39">
            <w:rPr>
              <w:rStyle w:val="blk"/>
              <w:rFonts w:ascii="Arial" w:hAnsi="Arial" w:cs="Arial"/>
              <w:color w:val="000000"/>
              <w:sz w:val="16"/>
              <w:szCs w:val="16"/>
            </w:rPr>
            <w:t xml:space="preserve">Российской Федерации. В случае,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</w:t>
          </w:r>
          <w:r w:rsidRPr="00CA1D39">
            <w:rPr>
              <w:rStyle w:val="blk"/>
              <w:rFonts w:ascii="Arial" w:hAnsi="Arial" w:cs="Arial"/>
              <w:color w:val="000000"/>
              <w:sz w:val="16"/>
              <w:szCs w:val="16"/>
            </w:rPr>
            <w:lastRenderedPageBreak/>
            <w:t>с указанием ее причины и срока предоставления запрашиваемой информации, который не может превышать пятнадцать дней сверх установленного настоящим Федеральным законом срока для ответа на запрос.</w:t>
          </w:r>
        </w:p>
        <w:p w:rsidR="00CA1D39" w:rsidRPr="00CA1D39" w:rsidRDefault="00CA1D39" w:rsidP="00CA1D39">
          <w:pPr>
            <w:shd w:val="clear" w:color="auto" w:fill="FFFFFF"/>
            <w:spacing w:line="232" w:lineRule="atLeast"/>
            <w:ind w:firstLine="547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bookmarkStart w:id="9" w:name="dst100168"/>
          <w:bookmarkEnd w:id="9"/>
          <w:r w:rsidRPr="00CA1D39">
            <w:rPr>
              <w:rStyle w:val="blk"/>
              <w:rFonts w:ascii="Arial" w:hAnsi="Arial" w:cs="Arial"/>
              <w:color w:val="000000"/>
              <w:sz w:val="16"/>
              <w:szCs w:val="16"/>
            </w:rPr>
            <w:t>5. Если запрос не относится к деятельности суда, Судебного департамента, органа Судебного департамента или органа судейского сообщества, в который направляется запрос, то об этом в течение семи дней со дня регистрации запроса сообщается пользователю информацией, направившему запрос. Возможность переадресации запроса устанавливается актами, регулирующими вопросы делопроизводства соответственно в судах, Судебном департаменте, органах Судебного департамента, органах судейского сообщества.</w:t>
          </w:r>
        </w:p>
        <w:p w:rsidR="00CA1D39" w:rsidRPr="00CA1D39" w:rsidRDefault="00CA1D39" w:rsidP="00CA1D39">
          <w:pPr>
            <w:shd w:val="clear" w:color="auto" w:fill="FFFFFF"/>
            <w:spacing w:line="232" w:lineRule="atLeast"/>
            <w:ind w:firstLine="547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bookmarkStart w:id="10" w:name="dst100169"/>
          <w:bookmarkEnd w:id="10"/>
          <w:r w:rsidRPr="00CA1D39">
            <w:rPr>
              <w:rStyle w:val="blk"/>
              <w:rFonts w:ascii="Arial" w:hAnsi="Arial" w:cs="Arial"/>
              <w:color w:val="000000"/>
              <w:sz w:val="16"/>
              <w:szCs w:val="16"/>
            </w:rPr>
            <w:t>6. Суды, Судебный департамент, органы Судебного департамента, органы судейского сообщества имеют право уточнять содержание запроса в целях предоставления пользователю информацией необходимой информации о деятельности судов.</w:t>
          </w:r>
        </w:p>
        <w:p w:rsidR="00CA1D39" w:rsidRPr="00CA1D39" w:rsidRDefault="00CA1D39" w:rsidP="00CA1D39">
          <w:pPr>
            <w:shd w:val="clear" w:color="auto" w:fill="FFFFFF"/>
            <w:spacing w:line="232" w:lineRule="atLeast"/>
            <w:ind w:firstLine="547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bookmarkStart w:id="11" w:name="dst17"/>
          <w:bookmarkEnd w:id="11"/>
          <w:r w:rsidRPr="00CA1D39">
            <w:rPr>
              <w:rStyle w:val="blk"/>
              <w:rFonts w:ascii="Arial" w:hAnsi="Arial" w:cs="Arial"/>
              <w:color w:val="000000"/>
              <w:sz w:val="16"/>
              <w:szCs w:val="16"/>
            </w:rPr>
            <w:t>7. Требования настоящего Федерального закона к запросу в письменной форме и ответу на него применяются к запросу, поступившему в суд, Судебный департамент, орган Судебного департамента по сети "Интернет", а также к ответу на такой запрос.</w:t>
          </w:r>
        </w:p>
        <w:p w:rsidR="00CA1D39" w:rsidRPr="00CA1D39" w:rsidRDefault="00CA1D39" w:rsidP="00CA1D39">
          <w:pPr>
            <w:shd w:val="clear" w:color="auto" w:fill="FFFFFF"/>
            <w:spacing w:line="213" w:lineRule="atLeast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r w:rsidRPr="00CA1D39">
            <w:rPr>
              <w:rStyle w:val="blk"/>
              <w:rFonts w:ascii="Arial" w:hAnsi="Arial" w:cs="Arial"/>
              <w:color w:val="000000"/>
              <w:sz w:val="16"/>
              <w:szCs w:val="16"/>
            </w:rPr>
            <w:t>(в ред. Федерального</w:t>
          </w:r>
          <w:r w:rsidRPr="00CA1D39">
            <w:rPr>
              <w:rStyle w:val="apple-converted-space"/>
              <w:rFonts w:ascii="Arial" w:hAnsi="Arial" w:cs="Arial"/>
              <w:sz w:val="16"/>
              <w:szCs w:val="16"/>
            </w:rPr>
            <w:t> </w:t>
          </w:r>
          <w:hyperlink r:id="rId7" w:anchor="dst100344" w:history="1">
            <w:r w:rsidRPr="00CA1D39">
              <w:rPr>
                <w:rStyle w:val="a8"/>
                <w:rFonts w:ascii="Arial" w:hAnsi="Arial" w:cs="Arial"/>
                <w:color w:val="666699"/>
                <w:sz w:val="16"/>
                <w:szCs w:val="16"/>
              </w:rPr>
              <w:t>закона</w:t>
            </w:r>
          </w:hyperlink>
          <w:r w:rsidRPr="00CA1D39">
            <w:rPr>
              <w:rStyle w:val="apple-converted-space"/>
              <w:rFonts w:ascii="Arial" w:hAnsi="Arial" w:cs="Arial"/>
              <w:sz w:val="16"/>
              <w:szCs w:val="16"/>
            </w:rPr>
            <w:t> </w:t>
          </w:r>
          <w:r w:rsidRPr="00CA1D39">
            <w:rPr>
              <w:rStyle w:val="blk"/>
              <w:rFonts w:ascii="Arial" w:hAnsi="Arial" w:cs="Arial"/>
              <w:color w:val="000000"/>
              <w:sz w:val="16"/>
              <w:szCs w:val="16"/>
            </w:rPr>
            <w:t>от 11.07.2011 N 200-ФЗ)</w:t>
          </w:r>
        </w:p>
        <w:p w:rsidR="00CA1D39" w:rsidRPr="00CA1D39" w:rsidRDefault="00CA1D39" w:rsidP="00CA1D39">
          <w:pPr>
            <w:shd w:val="clear" w:color="auto" w:fill="FFFFFF"/>
            <w:spacing w:line="213" w:lineRule="atLeast"/>
            <w:jc w:val="both"/>
            <w:rPr>
              <w:rFonts w:ascii="Arial" w:hAnsi="Arial" w:cs="Arial"/>
              <w:color w:val="333333"/>
              <w:sz w:val="16"/>
              <w:szCs w:val="16"/>
            </w:rPr>
          </w:pPr>
          <w:r w:rsidRPr="00CA1D39">
            <w:rPr>
              <w:rStyle w:val="blk"/>
              <w:rFonts w:ascii="Arial" w:hAnsi="Arial" w:cs="Arial"/>
              <w:color w:val="333333"/>
              <w:sz w:val="16"/>
              <w:szCs w:val="16"/>
            </w:rPr>
            <w:t>(см. текст в предыдущей</w:t>
          </w:r>
          <w:r w:rsidRPr="00CA1D39">
            <w:rPr>
              <w:rStyle w:val="apple-converted-space"/>
              <w:rFonts w:ascii="Arial" w:hAnsi="Arial" w:cs="Arial"/>
              <w:color w:val="333333"/>
              <w:sz w:val="16"/>
              <w:szCs w:val="16"/>
            </w:rPr>
            <w:t> </w:t>
          </w:r>
          <w:r w:rsidRPr="00CA1D39">
            <w:rPr>
              <w:rStyle w:val="blk"/>
              <w:rFonts w:ascii="Arial" w:hAnsi="Arial" w:cs="Arial"/>
              <w:color w:val="333333"/>
              <w:sz w:val="16"/>
              <w:szCs w:val="16"/>
            </w:rPr>
            <w:t>редакции)</w:t>
          </w:r>
        </w:p>
        <w:p w:rsidR="00CA1D39" w:rsidRPr="00CA1D39" w:rsidRDefault="00CA1D39" w:rsidP="00CA1D39">
          <w:pPr>
            <w:shd w:val="clear" w:color="auto" w:fill="FFFFFF"/>
            <w:spacing w:line="232" w:lineRule="atLeast"/>
            <w:ind w:firstLine="547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r w:rsidRPr="00CA1D39">
            <w:rPr>
              <w:rStyle w:val="blk"/>
              <w:rFonts w:ascii="Arial" w:hAnsi="Arial" w:cs="Arial"/>
              <w:color w:val="000000"/>
              <w:sz w:val="16"/>
              <w:szCs w:val="16"/>
            </w:rPr>
            <w:t> </w:t>
          </w:r>
        </w:p>
        <w:p w:rsidR="00CA1D39" w:rsidRPr="00CA1D39" w:rsidRDefault="00CA1D39" w:rsidP="00CA1D39">
          <w:pPr>
            <w:pStyle w:val="1"/>
            <w:shd w:val="clear" w:color="auto" w:fill="FFFFFF"/>
            <w:spacing w:before="0" w:beforeAutospacing="0" w:after="144" w:afterAutospacing="0" w:line="232" w:lineRule="atLeast"/>
            <w:ind w:firstLine="547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r w:rsidRPr="00CA1D39">
            <w:rPr>
              <w:rStyle w:val="hl"/>
              <w:rFonts w:ascii="Arial" w:hAnsi="Arial" w:cs="Arial"/>
              <w:sz w:val="16"/>
              <w:szCs w:val="16"/>
            </w:rPr>
            <w:t>Статья 19. Порядок предоставления информации о деятельности судов по запросу</w:t>
          </w:r>
          <w:r w:rsidRPr="00CA1D39">
            <w:rPr>
              <w:rStyle w:val="blk"/>
              <w:rFonts w:ascii="Arial" w:hAnsi="Arial" w:cs="Arial"/>
              <w:color w:val="000000"/>
              <w:sz w:val="16"/>
              <w:szCs w:val="16"/>
            </w:rPr>
            <w:t> </w:t>
          </w:r>
        </w:p>
        <w:p w:rsidR="00CA1D39" w:rsidRPr="00CA1D39" w:rsidRDefault="00CA1D39" w:rsidP="00CA1D39">
          <w:pPr>
            <w:shd w:val="clear" w:color="auto" w:fill="FFFFFF"/>
            <w:spacing w:line="232" w:lineRule="atLeast"/>
            <w:ind w:firstLine="547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bookmarkStart w:id="12" w:name="dst36"/>
          <w:bookmarkEnd w:id="12"/>
          <w:r w:rsidRPr="00CA1D39">
            <w:rPr>
              <w:rStyle w:val="blk"/>
              <w:rFonts w:ascii="Arial" w:hAnsi="Arial" w:cs="Arial"/>
              <w:color w:val="000000"/>
              <w:sz w:val="16"/>
              <w:szCs w:val="16"/>
            </w:rPr>
            <w:t>1. Ответ на запрос должен содержать запрашиваемую информацию либо мотивированный отказ в предоставлении такой информации. В ответе на запрос указываются наименование, почтовый адрес суда, Судебного департамента, органа Судебного департамента, органа судейского сообщества, должность лица, подписавшего ответ, а также реквизиты ответа на запрос (регистрационный номер и дата). Ответ на запрос, поданный в электронном виде, может быть направлен в электронном виде, в том числе в форме электронного документа, подписанного должностными лицами, уполномоченными подписывать указанные документы, исполненные на бумажном носителе, электронной подписью в соответствии с законодательством Российской Федерации, если в запросе не указан иной способ получения ответа.</w:t>
          </w:r>
        </w:p>
        <w:p w:rsidR="00CA1D39" w:rsidRPr="00CA1D39" w:rsidRDefault="00CA1D39" w:rsidP="00CA1D39">
          <w:pPr>
            <w:shd w:val="clear" w:color="auto" w:fill="FFFFFF"/>
            <w:spacing w:line="213" w:lineRule="atLeast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r w:rsidRPr="00CA1D39">
            <w:rPr>
              <w:rStyle w:val="blk"/>
              <w:rFonts w:ascii="Arial" w:hAnsi="Arial" w:cs="Arial"/>
              <w:color w:val="000000"/>
              <w:sz w:val="16"/>
              <w:szCs w:val="16"/>
            </w:rPr>
            <w:t>(в ред. Федерального</w:t>
          </w:r>
          <w:r w:rsidRPr="00CA1D39">
            <w:rPr>
              <w:rStyle w:val="apple-converted-space"/>
              <w:rFonts w:ascii="Arial" w:hAnsi="Arial" w:cs="Arial"/>
              <w:sz w:val="16"/>
              <w:szCs w:val="16"/>
            </w:rPr>
            <w:t> </w:t>
          </w:r>
          <w:hyperlink r:id="rId8" w:anchor="dst100156" w:history="1">
            <w:r w:rsidRPr="00CA1D39">
              <w:rPr>
                <w:rStyle w:val="a8"/>
                <w:rFonts w:ascii="Arial" w:hAnsi="Arial" w:cs="Arial"/>
                <w:color w:val="666699"/>
                <w:sz w:val="16"/>
                <w:szCs w:val="16"/>
              </w:rPr>
              <w:t>закона</w:t>
            </w:r>
          </w:hyperlink>
          <w:r w:rsidRPr="00CA1D39">
            <w:rPr>
              <w:rStyle w:val="apple-converted-space"/>
              <w:rFonts w:ascii="Arial" w:hAnsi="Arial" w:cs="Arial"/>
              <w:sz w:val="16"/>
              <w:szCs w:val="16"/>
            </w:rPr>
            <w:t> </w:t>
          </w:r>
          <w:r w:rsidRPr="00CA1D39">
            <w:rPr>
              <w:rStyle w:val="blk"/>
              <w:rFonts w:ascii="Arial" w:hAnsi="Arial" w:cs="Arial"/>
              <w:color w:val="000000"/>
              <w:sz w:val="16"/>
              <w:szCs w:val="16"/>
            </w:rPr>
            <w:t>от 23.06.2016 N 220-ФЗ)</w:t>
          </w:r>
        </w:p>
        <w:p w:rsidR="00CA1D39" w:rsidRPr="00CA1D39" w:rsidRDefault="00CA1D39" w:rsidP="00CA1D39">
          <w:pPr>
            <w:shd w:val="clear" w:color="auto" w:fill="FFFFFF"/>
            <w:spacing w:line="213" w:lineRule="atLeast"/>
            <w:jc w:val="both"/>
            <w:rPr>
              <w:rFonts w:ascii="Arial" w:hAnsi="Arial" w:cs="Arial"/>
              <w:color w:val="333333"/>
              <w:sz w:val="16"/>
              <w:szCs w:val="16"/>
            </w:rPr>
          </w:pPr>
          <w:r w:rsidRPr="00CA1D39">
            <w:rPr>
              <w:rStyle w:val="blk"/>
              <w:rFonts w:ascii="Arial" w:hAnsi="Arial" w:cs="Arial"/>
              <w:color w:val="333333"/>
              <w:sz w:val="16"/>
              <w:szCs w:val="16"/>
            </w:rPr>
            <w:t>(см. текст в предыдущей</w:t>
          </w:r>
          <w:r w:rsidRPr="00CA1D39">
            <w:rPr>
              <w:rStyle w:val="apple-converted-space"/>
              <w:rFonts w:ascii="Arial" w:hAnsi="Arial" w:cs="Arial"/>
              <w:color w:val="333333"/>
              <w:sz w:val="16"/>
              <w:szCs w:val="16"/>
            </w:rPr>
            <w:t> </w:t>
          </w:r>
          <w:r w:rsidRPr="00CA1D39">
            <w:rPr>
              <w:rStyle w:val="blk"/>
              <w:rFonts w:ascii="Arial" w:hAnsi="Arial" w:cs="Arial"/>
              <w:color w:val="333333"/>
              <w:sz w:val="16"/>
              <w:szCs w:val="16"/>
            </w:rPr>
            <w:t>редакции)</w:t>
          </w:r>
        </w:p>
        <w:p w:rsidR="00CA1D39" w:rsidRPr="00CA1D39" w:rsidRDefault="00CA1D39" w:rsidP="00CA1D39">
          <w:pPr>
            <w:shd w:val="clear" w:color="auto" w:fill="FFFFFF"/>
            <w:spacing w:line="232" w:lineRule="atLeast"/>
            <w:ind w:firstLine="547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bookmarkStart w:id="13" w:name="dst18"/>
          <w:bookmarkEnd w:id="13"/>
          <w:r w:rsidRPr="00CA1D39">
            <w:rPr>
              <w:rStyle w:val="blk"/>
              <w:rFonts w:ascii="Arial" w:hAnsi="Arial" w:cs="Arial"/>
              <w:color w:val="000000"/>
              <w:sz w:val="16"/>
              <w:szCs w:val="16"/>
            </w:rPr>
            <w:t>2. При запросе информации о деятельности судов, опубликованной в средствах массовой информации либо размещенной в сети "Интернет", в ответе на запрос суд, Судебный департамент, орган Судебного департамента, орган судейского сообщества могут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</w:t>
          </w:r>
          <w:bookmarkStart w:id="14" w:name="_GoBack"/>
          <w:bookmarkEnd w:id="14"/>
          <w:r w:rsidRPr="00CA1D39">
            <w:rPr>
              <w:rStyle w:val="blk"/>
              <w:rFonts w:ascii="Arial" w:hAnsi="Arial" w:cs="Arial"/>
              <w:color w:val="000000"/>
              <w:sz w:val="16"/>
              <w:szCs w:val="16"/>
            </w:rPr>
            <w:t>ая информация.</w:t>
          </w:r>
        </w:p>
        <w:p w:rsidR="00CA1D39" w:rsidRPr="00CA1D39" w:rsidRDefault="00CA1D39" w:rsidP="00CA1D39">
          <w:pPr>
            <w:shd w:val="clear" w:color="auto" w:fill="FFFFFF"/>
            <w:spacing w:line="213" w:lineRule="atLeast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r w:rsidRPr="00CA1D39">
            <w:rPr>
              <w:rStyle w:val="blk"/>
              <w:rFonts w:ascii="Arial" w:hAnsi="Arial" w:cs="Arial"/>
              <w:color w:val="000000"/>
              <w:sz w:val="16"/>
              <w:szCs w:val="16"/>
            </w:rPr>
            <w:t>(в ред. Федерального</w:t>
          </w:r>
          <w:r w:rsidRPr="00CA1D39">
            <w:rPr>
              <w:rStyle w:val="apple-converted-space"/>
              <w:rFonts w:ascii="Arial" w:hAnsi="Arial" w:cs="Arial"/>
              <w:sz w:val="16"/>
              <w:szCs w:val="16"/>
            </w:rPr>
            <w:t> </w:t>
          </w:r>
          <w:hyperlink r:id="rId9" w:anchor="dst100345" w:history="1">
            <w:r w:rsidRPr="00CA1D39">
              <w:rPr>
                <w:rStyle w:val="a8"/>
                <w:rFonts w:ascii="Arial" w:hAnsi="Arial" w:cs="Arial"/>
                <w:color w:val="666699"/>
                <w:sz w:val="16"/>
                <w:szCs w:val="16"/>
              </w:rPr>
              <w:t>закона</w:t>
            </w:r>
          </w:hyperlink>
          <w:r w:rsidRPr="00CA1D39">
            <w:rPr>
              <w:rStyle w:val="apple-converted-space"/>
              <w:rFonts w:ascii="Arial" w:hAnsi="Arial" w:cs="Arial"/>
              <w:sz w:val="16"/>
              <w:szCs w:val="16"/>
            </w:rPr>
            <w:t> </w:t>
          </w:r>
          <w:r w:rsidRPr="00CA1D39">
            <w:rPr>
              <w:rStyle w:val="blk"/>
              <w:rFonts w:ascii="Arial" w:hAnsi="Arial" w:cs="Arial"/>
              <w:color w:val="000000"/>
              <w:sz w:val="16"/>
              <w:szCs w:val="16"/>
            </w:rPr>
            <w:t>от 11.07.2011 N 200-ФЗ)</w:t>
          </w:r>
        </w:p>
        <w:p w:rsidR="00CA1D39" w:rsidRPr="00CA1D39" w:rsidRDefault="00CA1D39" w:rsidP="00CA1D39">
          <w:pPr>
            <w:shd w:val="clear" w:color="auto" w:fill="FFFFFF"/>
            <w:spacing w:line="213" w:lineRule="atLeast"/>
            <w:jc w:val="both"/>
            <w:rPr>
              <w:rFonts w:ascii="Arial" w:hAnsi="Arial" w:cs="Arial"/>
              <w:color w:val="333333"/>
              <w:sz w:val="16"/>
              <w:szCs w:val="16"/>
            </w:rPr>
          </w:pPr>
          <w:r w:rsidRPr="00CA1D39">
            <w:rPr>
              <w:rStyle w:val="blk"/>
              <w:rFonts w:ascii="Arial" w:hAnsi="Arial" w:cs="Arial"/>
              <w:color w:val="333333"/>
              <w:sz w:val="16"/>
              <w:szCs w:val="16"/>
            </w:rPr>
            <w:t>(см. текст в предыдущей</w:t>
          </w:r>
          <w:r w:rsidRPr="00CA1D39">
            <w:rPr>
              <w:rStyle w:val="apple-converted-space"/>
              <w:rFonts w:ascii="Arial" w:hAnsi="Arial" w:cs="Arial"/>
              <w:color w:val="333333"/>
              <w:sz w:val="16"/>
              <w:szCs w:val="16"/>
            </w:rPr>
            <w:t> </w:t>
          </w:r>
          <w:r w:rsidRPr="00CA1D39">
            <w:rPr>
              <w:rStyle w:val="blk"/>
              <w:rFonts w:ascii="Arial" w:hAnsi="Arial" w:cs="Arial"/>
              <w:color w:val="333333"/>
              <w:sz w:val="16"/>
              <w:szCs w:val="16"/>
            </w:rPr>
            <w:t>редакции)</w:t>
          </w:r>
        </w:p>
        <w:p w:rsidR="00CA1D39" w:rsidRPr="00CA1D39" w:rsidRDefault="00CA1D39" w:rsidP="00CA1D39">
          <w:pPr>
            <w:shd w:val="clear" w:color="auto" w:fill="FFFFFF"/>
            <w:spacing w:line="232" w:lineRule="atLeast"/>
            <w:ind w:firstLine="547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bookmarkStart w:id="15" w:name="dst100174"/>
          <w:bookmarkEnd w:id="15"/>
          <w:r w:rsidRPr="00CA1D39">
            <w:rPr>
              <w:rStyle w:val="blk"/>
              <w:rFonts w:ascii="Arial" w:hAnsi="Arial" w:cs="Arial"/>
              <w:color w:val="000000"/>
              <w:sz w:val="16"/>
              <w:szCs w:val="16"/>
            </w:rPr>
            <w:t>3. В случае, если запрашиваемая информация о деятельности судов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случае, если часть запрашиваемой информации относится к информации ограниченного доступа, а остальная информация является общедоступной, предоставляется запрашиваемая информация, за исключением информации ограниченного доступа.</w:t>
          </w:r>
        </w:p>
        <w:p w:rsidR="00CA1D39" w:rsidRPr="00CA1D39" w:rsidRDefault="00CA1D39" w:rsidP="00CA1D39">
          <w:pPr>
            <w:shd w:val="clear" w:color="auto" w:fill="FFFFFF"/>
            <w:spacing w:line="232" w:lineRule="atLeast"/>
            <w:ind w:firstLine="547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bookmarkStart w:id="16" w:name="dst100175"/>
          <w:bookmarkEnd w:id="16"/>
          <w:r w:rsidRPr="00CA1D39">
            <w:rPr>
              <w:rStyle w:val="blk"/>
              <w:rFonts w:ascii="Arial" w:hAnsi="Arial" w:cs="Arial"/>
              <w:color w:val="000000"/>
              <w:sz w:val="16"/>
              <w:szCs w:val="16"/>
            </w:rPr>
            <w:t>4. Ответы на запросы подлежат обязательной регистрации в судах, Судебном департаменте, органах Судебного департамента, органах судейского сообщества.</w:t>
          </w:r>
        </w:p>
        <w:p w:rsidR="00CA1D39" w:rsidRDefault="00CA1D39" w:rsidP="00CA1D39">
          <w:pPr>
            <w:shd w:val="clear" w:color="auto" w:fill="FFFFFF"/>
            <w:spacing w:line="232" w:lineRule="atLeast"/>
            <w:ind w:firstLine="547"/>
            <w:jc w:val="both"/>
            <w:rPr>
              <w:rStyle w:val="blk"/>
              <w:rFonts w:ascii="Arial" w:hAnsi="Arial" w:cs="Arial"/>
              <w:color w:val="000000"/>
              <w:sz w:val="16"/>
              <w:szCs w:val="16"/>
            </w:rPr>
          </w:pPr>
          <w:bookmarkStart w:id="17" w:name="dst100176"/>
          <w:bookmarkEnd w:id="17"/>
          <w:r w:rsidRPr="00CA1D39">
            <w:rPr>
              <w:rStyle w:val="blk"/>
              <w:rFonts w:ascii="Arial" w:hAnsi="Arial" w:cs="Arial"/>
              <w:color w:val="000000"/>
              <w:sz w:val="16"/>
              <w:szCs w:val="16"/>
            </w:rPr>
            <w:t>5. Информация о деятельности судов предоставляется бесплатно, если иное не установлено законодательством Российской Федерации.</w:t>
          </w:r>
        </w:p>
        <w:p w:rsidR="003335BC" w:rsidRDefault="003335BC" w:rsidP="00CA1D39">
          <w:pPr>
            <w:shd w:val="clear" w:color="auto" w:fill="FFFFFF"/>
            <w:spacing w:line="232" w:lineRule="atLeast"/>
            <w:ind w:firstLine="547"/>
            <w:jc w:val="both"/>
            <w:rPr>
              <w:rStyle w:val="blk"/>
              <w:rFonts w:ascii="Arial" w:hAnsi="Arial" w:cs="Arial"/>
              <w:color w:val="000000"/>
              <w:sz w:val="16"/>
              <w:szCs w:val="16"/>
            </w:rPr>
          </w:pPr>
        </w:p>
        <w:p w:rsidR="007D61A9" w:rsidRPr="007D61A9" w:rsidRDefault="003335BC" w:rsidP="003335BC">
          <w:pPr>
            <w:shd w:val="clear" w:color="auto" w:fill="FFFFFF"/>
            <w:spacing w:line="232" w:lineRule="atLeast"/>
            <w:ind w:firstLine="547"/>
            <w:jc w:val="both"/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3335BC">
            <w:rPr>
              <w:rFonts w:ascii="Arial" w:hAnsi="Arial" w:cs="Arial"/>
              <w:b/>
              <w:color w:val="000000"/>
              <w:sz w:val="16"/>
              <w:szCs w:val="16"/>
            </w:rPr>
            <w:t>Постановление №4 Совета судей Нижегородской области  от 25 октября 2016 года о создании объединенной пресс-службы судов общей юрисдикции</w:t>
          </w:r>
        </w:p>
        <w:p w:rsidR="00CA1D39" w:rsidRPr="007D61A9" w:rsidRDefault="007D61A9" w:rsidP="007D61A9">
          <w:pPr>
            <w:shd w:val="clear" w:color="auto" w:fill="FFFFFF"/>
            <w:spacing w:line="232" w:lineRule="atLeast"/>
            <w:ind w:firstLine="547"/>
            <w:jc w:val="both"/>
            <w:rPr>
              <w:rFonts w:ascii="Arial" w:hAnsi="Arial" w:cs="Arial"/>
              <w:b/>
              <w:color w:val="000000"/>
              <w:sz w:val="16"/>
              <w:szCs w:val="16"/>
            </w:rPr>
          </w:pPr>
          <w:hyperlink r:id="rId10" w:history="1">
            <w:r w:rsidRPr="007D61A9">
              <w:rPr>
                <w:rStyle w:val="a8"/>
                <w:rFonts w:ascii="Arial" w:hAnsi="Arial" w:cs="Arial"/>
                <w:b/>
                <w:sz w:val="16"/>
                <w:szCs w:val="16"/>
              </w:rPr>
              <w:t>ПОЛОЖЕНИЕ ОБ ОБЪЕДИНЕННОЙ ПРЕСС-СЛУЖБЕ (ОПС) СУДОВ ОБЩЕЙ ЮРИСДИКЦИИ НИЖЕГОРОДСКОЙ ОБЛАСТИ</w:t>
            </w:r>
          </w:hyperlink>
        </w:p>
      </w:sdtContent>
    </w:sdt>
    <w:sectPr w:rsidR="00CA1D39" w:rsidRPr="007D61A9" w:rsidSect="00D91BB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UuzVhDs+7dYH8SoXmBkz8JHH5hA=" w:salt="cLp4ujNoG7iVc9tDEg8Ckg==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B21"/>
    <w:rsid w:val="00000AD6"/>
    <w:rsid w:val="00182BC1"/>
    <w:rsid w:val="001A0B21"/>
    <w:rsid w:val="002E0494"/>
    <w:rsid w:val="003335BC"/>
    <w:rsid w:val="006911CC"/>
    <w:rsid w:val="007C5D09"/>
    <w:rsid w:val="007C6961"/>
    <w:rsid w:val="007D61A9"/>
    <w:rsid w:val="00892275"/>
    <w:rsid w:val="008C760A"/>
    <w:rsid w:val="00AA68D5"/>
    <w:rsid w:val="00C01B01"/>
    <w:rsid w:val="00CA1D39"/>
    <w:rsid w:val="00D91BB3"/>
    <w:rsid w:val="00DC7EF4"/>
    <w:rsid w:val="00E3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locked="0"/>
    <w:lsdException w:name="caption" w:semiHidden="1" w:unhideWhenUsed="1" w:qFormat="1"/>
    <w:lsdException w:name="Title" w:qFormat="1"/>
    <w:lsdException w:name="Default Paragraph Font" w:locked="0"/>
    <w:lsdException w:name="Subtitle" w:qFormat="1"/>
    <w:lsdException w:name="Hyperlink" w:locked="0"/>
    <w:lsdException w:name="Strong" w:locked="0" w:qFormat="1"/>
    <w:lsdException w:name="Emphasis" w:qFormat="1"/>
    <w:lsdException w:name="HTML Top of Form" w:locked="0"/>
    <w:lsdException w:name="HTML Bottom of Form" w:locked="0"/>
    <w:lsdException w:name="Normal (Web)" w:locked="0"/>
    <w:lsdException w:name="Normal Table" w:locked="0"/>
    <w:lsdException w:name="No List" w:locked="0"/>
    <w:lsdException w:name="Balloon Text" w:locked="0"/>
    <w:lsdException w:name="Table Grid" w:locked="0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1D39"/>
    <w:pPr>
      <w:ind w:firstLine="0"/>
      <w:jc w:val="left"/>
    </w:pPr>
    <w:rPr>
      <w:sz w:val="24"/>
      <w:szCs w:val="24"/>
    </w:rPr>
  </w:style>
  <w:style w:type="paragraph" w:styleId="1">
    <w:name w:val="heading 1"/>
    <w:basedOn w:val="a"/>
    <w:link w:val="10"/>
    <w:qFormat/>
    <w:locked/>
    <w:rsid w:val="00CA1D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D61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locked/>
    <w:rsid w:val="00CA1D39"/>
    <w:rPr>
      <w:color w:val="808080"/>
    </w:rPr>
  </w:style>
  <w:style w:type="paragraph" w:styleId="a4">
    <w:name w:val="Balloon Text"/>
    <w:basedOn w:val="a"/>
    <w:link w:val="a5"/>
    <w:locked/>
    <w:rsid w:val="00CA1D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A1D39"/>
    <w:rPr>
      <w:rFonts w:ascii="Tahoma" w:hAnsi="Tahoma" w:cs="Tahoma"/>
      <w:sz w:val="16"/>
      <w:szCs w:val="16"/>
    </w:rPr>
  </w:style>
  <w:style w:type="paragraph" w:styleId="a6">
    <w:name w:val="Normal (Web)"/>
    <w:basedOn w:val="a"/>
    <w:locked/>
    <w:rsid w:val="00CA1D3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10">
    <w:name w:val="Заголовок 1 Знак"/>
    <w:basedOn w:val="a0"/>
    <w:link w:val="1"/>
    <w:rsid w:val="00CA1D39"/>
    <w:rPr>
      <w:b/>
      <w:bCs/>
      <w:kern w:val="36"/>
      <w:sz w:val="48"/>
      <w:szCs w:val="48"/>
    </w:rPr>
  </w:style>
  <w:style w:type="character" w:styleId="a7">
    <w:name w:val="Strong"/>
    <w:qFormat/>
    <w:locked/>
    <w:rsid w:val="00CA1D39"/>
    <w:rPr>
      <w:b/>
      <w:bCs/>
    </w:rPr>
  </w:style>
  <w:style w:type="character" w:customStyle="1" w:styleId="bb121">
    <w:name w:val="bb121"/>
    <w:locked/>
    <w:rsid w:val="00CA1D39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lk">
    <w:name w:val="blk"/>
    <w:basedOn w:val="a0"/>
    <w:locked/>
    <w:rsid w:val="00CA1D39"/>
  </w:style>
  <w:style w:type="character" w:customStyle="1" w:styleId="hl">
    <w:name w:val="hl"/>
    <w:basedOn w:val="a0"/>
    <w:locked/>
    <w:rsid w:val="00CA1D39"/>
  </w:style>
  <w:style w:type="character" w:customStyle="1" w:styleId="apple-converted-space">
    <w:name w:val="apple-converted-space"/>
    <w:basedOn w:val="a0"/>
    <w:locked/>
    <w:rsid w:val="00CA1D39"/>
  </w:style>
  <w:style w:type="character" w:styleId="a8">
    <w:name w:val="Hyperlink"/>
    <w:locked/>
    <w:rsid w:val="00CA1D39"/>
    <w:rPr>
      <w:color w:val="0000FF"/>
      <w:u w:val="single"/>
    </w:rPr>
  </w:style>
  <w:style w:type="table" w:styleId="a9">
    <w:name w:val="Table Grid"/>
    <w:basedOn w:val="a1"/>
    <w:locked/>
    <w:rsid w:val="00E322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Стиль1"/>
    <w:basedOn w:val="a0"/>
    <w:uiPriority w:val="1"/>
    <w:rsid w:val="00AA68D5"/>
    <w:rPr>
      <w:rFonts w:ascii="Arial" w:hAnsi="Arial"/>
      <w:sz w:val="18"/>
    </w:rPr>
  </w:style>
  <w:style w:type="character" w:customStyle="1" w:styleId="21">
    <w:name w:val="Стиль2"/>
    <w:basedOn w:val="a0"/>
    <w:uiPriority w:val="1"/>
    <w:rsid w:val="00AA68D5"/>
    <w:rPr>
      <w:rFonts w:ascii="Arial" w:hAnsi="Arial"/>
      <w:sz w:val="18"/>
    </w:rPr>
  </w:style>
  <w:style w:type="character" w:customStyle="1" w:styleId="3">
    <w:name w:val="Стиль3"/>
    <w:basedOn w:val="a0"/>
    <w:uiPriority w:val="1"/>
    <w:rsid w:val="00AA68D5"/>
    <w:rPr>
      <w:rFonts w:ascii="Arial" w:hAnsi="Arial"/>
      <w:sz w:val="18"/>
    </w:rPr>
  </w:style>
  <w:style w:type="character" w:customStyle="1" w:styleId="4">
    <w:name w:val="Стиль4"/>
    <w:basedOn w:val="a0"/>
    <w:uiPriority w:val="1"/>
    <w:rsid w:val="003335BC"/>
    <w:rPr>
      <w:rFonts w:ascii="Arial" w:hAnsi="Arial"/>
      <w:sz w:val="18"/>
    </w:rPr>
  </w:style>
  <w:style w:type="character" w:customStyle="1" w:styleId="5">
    <w:name w:val="Стиль5"/>
    <w:basedOn w:val="a0"/>
    <w:uiPriority w:val="1"/>
    <w:rsid w:val="00182BC1"/>
    <w:rPr>
      <w:rFonts w:ascii="Arial" w:hAnsi="Arial"/>
      <w:sz w:val="18"/>
    </w:rPr>
  </w:style>
  <w:style w:type="character" w:customStyle="1" w:styleId="6">
    <w:name w:val="Стиль6"/>
    <w:basedOn w:val="a0"/>
    <w:uiPriority w:val="1"/>
    <w:rsid w:val="00182BC1"/>
    <w:rPr>
      <w:rFonts w:ascii="Arial" w:hAnsi="Arial"/>
      <w:sz w:val="18"/>
    </w:rPr>
  </w:style>
  <w:style w:type="character" w:customStyle="1" w:styleId="20">
    <w:name w:val="Заголовок 2 Знак"/>
    <w:basedOn w:val="a0"/>
    <w:link w:val="2"/>
    <w:semiHidden/>
    <w:rsid w:val="007D61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locked="0"/>
    <w:lsdException w:name="caption" w:semiHidden="1" w:unhideWhenUsed="1" w:qFormat="1"/>
    <w:lsdException w:name="Title" w:qFormat="1"/>
    <w:lsdException w:name="Default Paragraph Font" w:locked="0"/>
    <w:lsdException w:name="Subtitle" w:qFormat="1"/>
    <w:lsdException w:name="Hyperlink" w:locked="0"/>
    <w:lsdException w:name="Strong" w:locked="0" w:qFormat="1"/>
    <w:lsdException w:name="Emphasis" w:qFormat="1"/>
    <w:lsdException w:name="HTML Top of Form" w:locked="0"/>
    <w:lsdException w:name="HTML Bottom of Form" w:locked="0"/>
    <w:lsdException w:name="Normal (Web)" w:locked="0"/>
    <w:lsdException w:name="Normal Table" w:locked="0"/>
    <w:lsdException w:name="No List" w:locked="0"/>
    <w:lsdException w:name="Balloon Text" w:locked="0"/>
    <w:lsdException w:name="Table Grid" w:locked="0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1D39"/>
    <w:pPr>
      <w:ind w:firstLine="0"/>
      <w:jc w:val="left"/>
    </w:pPr>
    <w:rPr>
      <w:sz w:val="24"/>
      <w:szCs w:val="24"/>
    </w:rPr>
  </w:style>
  <w:style w:type="paragraph" w:styleId="1">
    <w:name w:val="heading 1"/>
    <w:basedOn w:val="a"/>
    <w:link w:val="10"/>
    <w:qFormat/>
    <w:locked/>
    <w:rsid w:val="00CA1D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D61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locked/>
    <w:rsid w:val="00CA1D39"/>
    <w:rPr>
      <w:color w:val="808080"/>
    </w:rPr>
  </w:style>
  <w:style w:type="paragraph" w:styleId="a4">
    <w:name w:val="Balloon Text"/>
    <w:basedOn w:val="a"/>
    <w:link w:val="a5"/>
    <w:locked/>
    <w:rsid w:val="00CA1D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A1D39"/>
    <w:rPr>
      <w:rFonts w:ascii="Tahoma" w:hAnsi="Tahoma" w:cs="Tahoma"/>
      <w:sz w:val="16"/>
      <w:szCs w:val="16"/>
    </w:rPr>
  </w:style>
  <w:style w:type="paragraph" w:styleId="a6">
    <w:name w:val="Normal (Web)"/>
    <w:basedOn w:val="a"/>
    <w:locked/>
    <w:rsid w:val="00CA1D3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10">
    <w:name w:val="Заголовок 1 Знак"/>
    <w:basedOn w:val="a0"/>
    <w:link w:val="1"/>
    <w:rsid w:val="00CA1D39"/>
    <w:rPr>
      <w:b/>
      <w:bCs/>
      <w:kern w:val="36"/>
      <w:sz w:val="48"/>
      <w:szCs w:val="48"/>
    </w:rPr>
  </w:style>
  <w:style w:type="character" w:styleId="a7">
    <w:name w:val="Strong"/>
    <w:qFormat/>
    <w:locked/>
    <w:rsid w:val="00CA1D39"/>
    <w:rPr>
      <w:b/>
      <w:bCs/>
    </w:rPr>
  </w:style>
  <w:style w:type="character" w:customStyle="1" w:styleId="bb121">
    <w:name w:val="bb121"/>
    <w:locked/>
    <w:rsid w:val="00CA1D39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lk">
    <w:name w:val="blk"/>
    <w:basedOn w:val="a0"/>
    <w:locked/>
    <w:rsid w:val="00CA1D39"/>
  </w:style>
  <w:style w:type="character" w:customStyle="1" w:styleId="hl">
    <w:name w:val="hl"/>
    <w:basedOn w:val="a0"/>
    <w:locked/>
    <w:rsid w:val="00CA1D39"/>
  </w:style>
  <w:style w:type="character" w:customStyle="1" w:styleId="apple-converted-space">
    <w:name w:val="apple-converted-space"/>
    <w:basedOn w:val="a0"/>
    <w:locked/>
    <w:rsid w:val="00CA1D39"/>
  </w:style>
  <w:style w:type="character" w:styleId="a8">
    <w:name w:val="Hyperlink"/>
    <w:locked/>
    <w:rsid w:val="00CA1D39"/>
    <w:rPr>
      <w:color w:val="0000FF"/>
      <w:u w:val="single"/>
    </w:rPr>
  </w:style>
  <w:style w:type="table" w:styleId="a9">
    <w:name w:val="Table Grid"/>
    <w:basedOn w:val="a1"/>
    <w:locked/>
    <w:rsid w:val="00E322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Стиль1"/>
    <w:basedOn w:val="a0"/>
    <w:uiPriority w:val="1"/>
    <w:rsid w:val="00AA68D5"/>
    <w:rPr>
      <w:rFonts w:ascii="Arial" w:hAnsi="Arial"/>
      <w:sz w:val="18"/>
    </w:rPr>
  </w:style>
  <w:style w:type="character" w:customStyle="1" w:styleId="21">
    <w:name w:val="Стиль2"/>
    <w:basedOn w:val="a0"/>
    <w:uiPriority w:val="1"/>
    <w:rsid w:val="00AA68D5"/>
    <w:rPr>
      <w:rFonts w:ascii="Arial" w:hAnsi="Arial"/>
      <w:sz w:val="18"/>
    </w:rPr>
  </w:style>
  <w:style w:type="character" w:customStyle="1" w:styleId="3">
    <w:name w:val="Стиль3"/>
    <w:basedOn w:val="a0"/>
    <w:uiPriority w:val="1"/>
    <w:rsid w:val="00AA68D5"/>
    <w:rPr>
      <w:rFonts w:ascii="Arial" w:hAnsi="Arial"/>
      <w:sz w:val="18"/>
    </w:rPr>
  </w:style>
  <w:style w:type="character" w:customStyle="1" w:styleId="4">
    <w:name w:val="Стиль4"/>
    <w:basedOn w:val="a0"/>
    <w:uiPriority w:val="1"/>
    <w:rsid w:val="003335BC"/>
    <w:rPr>
      <w:rFonts w:ascii="Arial" w:hAnsi="Arial"/>
      <w:sz w:val="18"/>
    </w:rPr>
  </w:style>
  <w:style w:type="character" w:customStyle="1" w:styleId="5">
    <w:name w:val="Стиль5"/>
    <w:basedOn w:val="a0"/>
    <w:uiPriority w:val="1"/>
    <w:rsid w:val="00182BC1"/>
    <w:rPr>
      <w:rFonts w:ascii="Arial" w:hAnsi="Arial"/>
      <w:sz w:val="18"/>
    </w:rPr>
  </w:style>
  <w:style w:type="character" w:customStyle="1" w:styleId="6">
    <w:name w:val="Стиль6"/>
    <w:basedOn w:val="a0"/>
    <w:uiPriority w:val="1"/>
    <w:rsid w:val="00182BC1"/>
    <w:rPr>
      <w:rFonts w:ascii="Arial" w:hAnsi="Arial"/>
      <w:sz w:val="18"/>
    </w:rPr>
  </w:style>
  <w:style w:type="character" w:customStyle="1" w:styleId="20">
    <w:name w:val="Заголовок 2 Знак"/>
    <w:basedOn w:val="a0"/>
    <w:link w:val="2"/>
    <w:semiHidden/>
    <w:rsid w:val="007D61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00008/6a73a7e61adc45fc3dd224c0e7194a1392c8b071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116562/fb56db98ad8ce897270006872ba08c6390f9d490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59999/23fb391f3632e3f68a11e40c5a7711f3513cc674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blsudnn.ru/index.php/press-sluzhba/polozheniya/1555-polozhenie-ob-ob-edinennoj-press-sluzhbe-ops-sudov-obshchej-yurisdiktsii-nizhegorodskoj-oblast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16562/fb56db98ad8ce897270006872ba08c6390f9d490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566549-83FE-4F62-886E-6E0F9A8D677C}"/>
      </w:docPartPr>
      <w:docPartBody>
        <w:p w:rsidR="00416991" w:rsidRDefault="00E258CB">
          <w:r w:rsidRPr="00DE1BE7">
            <w:rPr>
              <w:rStyle w:val="a3"/>
            </w:rPr>
            <w:t>Место для ввода текста.</w:t>
          </w:r>
        </w:p>
      </w:docPartBody>
    </w:docPart>
    <w:docPart>
      <w:docPartPr>
        <w:name w:val="B52DFDC4CFF54D069EB6C04FDA46B0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48B742-7085-47BA-A34A-E34670631FCF}"/>
      </w:docPartPr>
      <w:docPartBody>
        <w:p w:rsidR="00D640BF" w:rsidRDefault="00416991" w:rsidP="00416991">
          <w:pPr>
            <w:pStyle w:val="B52DFDC4CFF54D069EB6C04FDA46B0BC"/>
          </w:pPr>
          <w:r w:rsidRPr="00DE1BE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EED7C415B8A4B3B98C7575F9CC418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F0F6D6-5F13-4972-8308-556C85BD6802}"/>
      </w:docPartPr>
      <w:docPartBody>
        <w:p w:rsidR="00FC2BA2" w:rsidRDefault="00D640BF" w:rsidP="00D640BF">
          <w:pPr>
            <w:pStyle w:val="8EED7C415B8A4B3B98C7575F9CC418A6"/>
          </w:pPr>
          <w:r w:rsidRPr="00DE1BE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8CB"/>
    <w:rsid w:val="00416991"/>
    <w:rsid w:val="00444AED"/>
    <w:rsid w:val="008A64A0"/>
    <w:rsid w:val="00A726EE"/>
    <w:rsid w:val="00B47667"/>
    <w:rsid w:val="00D640BF"/>
    <w:rsid w:val="00E258CB"/>
    <w:rsid w:val="00EE0894"/>
    <w:rsid w:val="00FC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40BF"/>
    <w:rPr>
      <w:color w:val="808080"/>
    </w:rPr>
  </w:style>
  <w:style w:type="paragraph" w:customStyle="1" w:styleId="E7052CB0E77E4314A05291B7497BECD1">
    <w:name w:val="E7052CB0E77E4314A05291B7497BECD1"/>
    <w:rsid w:val="00E258CB"/>
  </w:style>
  <w:style w:type="paragraph" w:customStyle="1" w:styleId="71344B5CE9014C32996AFC9E08E700E8">
    <w:name w:val="71344B5CE9014C32996AFC9E08E700E8"/>
    <w:rsid w:val="00416991"/>
  </w:style>
  <w:style w:type="paragraph" w:customStyle="1" w:styleId="BC7EDA678B09407AA82DE04F1DBFB292">
    <w:name w:val="BC7EDA678B09407AA82DE04F1DBFB292"/>
    <w:rsid w:val="00416991"/>
  </w:style>
  <w:style w:type="paragraph" w:customStyle="1" w:styleId="F8882F59FEAE47D082AD885FF52F488D">
    <w:name w:val="F8882F59FEAE47D082AD885FF52F488D"/>
    <w:rsid w:val="00416991"/>
  </w:style>
  <w:style w:type="paragraph" w:customStyle="1" w:styleId="889BE46F7A3C416FBBE9E1C1FABA9D04">
    <w:name w:val="889BE46F7A3C416FBBE9E1C1FABA9D04"/>
    <w:rsid w:val="0041699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B52DFDC4CFF54D069EB6C04FDA46B0BC">
    <w:name w:val="B52DFDC4CFF54D069EB6C04FDA46B0BC"/>
    <w:rsid w:val="00416991"/>
  </w:style>
  <w:style w:type="paragraph" w:customStyle="1" w:styleId="FF72E5AF119C4DA28F9EF2C317F3BA1D">
    <w:name w:val="FF72E5AF119C4DA28F9EF2C317F3BA1D"/>
    <w:rsid w:val="00D640BF"/>
  </w:style>
  <w:style w:type="paragraph" w:customStyle="1" w:styleId="8EED7C415B8A4B3B98C7575F9CC418A6">
    <w:name w:val="8EED7C415B8A4B3B98C7575F9CC418A6"/>
    <w:rsid w:val="00D640B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40BF"/>
    <w:rPr>
      <w:color w:val="808080"/>
    </w:rPr>
  </w:style>
  <w:style w:type="paragraph" w:customStyle="1" w:styleId="E7052CB0E77E4314A05291B7497BECD1">
    <w:name w:val="E7052CB0E77E4314A05291B7497BECD1"/>
    <w:rsid w:val="00E258CB"/>
  </w:style>
  <w:style w:type="paragraph" w:customStyle="1" w:styleId="71344B5CE9014C32996AFC9E08E700E8">
    <w:name w:val="71344B5CE9014C32996AFC9E08E700E8"/>
    <w:rsid w:val="00416991"/>
  </w:style>
  <w:style w:type="paragraph" w:customStyle="1" w:styleId="BC7EDA678B09407AA82DE04F1DBFB292">
    <w:name w:val="BC7EDA678B09407AA82DE04F1DBFB292"/>
    <w:rsid w:val="00416991"/>
  </w:style>
  <w:style w:type="paragraph" w:customStyle="1" w:styleId="F8882F59FEAE47D082AD885FF52F488D">
    <w:name w:val="F8882F59FEAE47D082AD885FF52F488D"/>
    <w:rsid w:val="00416991"/>
  </w:style>
  <w:style w:type="paragraph" w:customStyle="1" w:styleId="889BE46F7A3C416FBBE9E1C1FABA9D04">
    <w:name w:val="889BE46F7A3C416FBBE9E1C1FABA9D04"/>
    <w:rsid w:val="0041699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B52DFDC4CFF54D069EB6C04FDA46B0BC">
    <w:name w:val="B52DFDC4CFF54D069EB6C04FDA46B0BC"/>
    <w:rsid w:val="00416991"/>
  </w:style>
  <w:style w:type="paragraph" w:customStyle="1" w:styleId="FF72E5AF119C4DA28F9EF2C317F3BA1D">
    <w:name w:val="FF72E5AF119C4DA28F9EF2C317F3BA1D"/>
    <w:rsid w:val="00D640BF"/>
  </w:style>
  <w:style w:type="paragraph" w:customStyle="1" w:styleId="8EED7C415B8A4B3B98C7575F9CC418A6">
    <w:name w:val="8EED7C415B8A4B3B98C7575F9CC418A6"/>
    <w:rsid w:val="00D640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E7815-0FDF-4437-9F22-C7F5778D9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Лифанов Алексей Андреевич</dc:creator>
  <cp:keywords/>
  <dc:description/>
  <cp:lastModifiedBy>Лифанов Алексей Андреевич</cp:lastModifiedBy>
  <cp:revision>9</cp:revision>
  <cp:lastPrinted>2017-02-02T05:30:00Z</cp:lastPrinted>
  <dcterms:created xsi:type="dcterms:W3CDTF">2017-02-01T17:44:00Z</dcterms:created>
  <dcterms:modified xsi:type="dcterms:W3CDTF">2017-02-05T11:35:00Z</dcterms:modified>
</cp:coreProperties>
</file>